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A4" w:rsidRDefault="00017BA4">
      <w:r w:rsidRPr="00017BA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179560" cy="5699125"/>
            <wp:effectExtent l="19050" t="0" r="2540" b="0"/>
            <wp:wrapSquare wrapText="bothSides"/>
            <wp:docPr id="3" name="Рисунок 2" descr="C:\Documents and Settings\Учитель\Мои документы\Мои рисунки\олимпиус2\олимпиус2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олимпиус2\олимпиус2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560" cy="569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7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9"/>
        <w:gridCol w:w="3674"/>
      </w:tblGrid>
      <w:tr w:rsidR="00B42DEE" w:rsidRPr="00AB458D" w:rsidTr="00B42DEE">
        <w:trPr>
          <w:trHeight w:val="2259"/>
        </w:trPr>
        <w:tc>
          <w:tcPr>
            <w:tcW w:w="3889" w:type="dxa"/>
          </w:tcPr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биологии,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географии, химии и экономики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МАОУ «СОШ №12 с УИОП»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г. Стерлитамак РБ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от «__»__________ 2015 г.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________ А. Ю. Боровикова</w:t>
            </w:r>
          </w:p>
        </w:tc>
        <w:tc>
          <w:tcPr>
            <w:tcW w:w="3674" w:type="dxa"/>
          </w:tcPr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№12 с УИОП» 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г. Стерлитамак РБ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>________Е. Н. Маркелова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_______ </w:t>
            </w:r>
          </w:p>
          <w:p w:rsidR="00B42DEE" w:rsidRPr="00B42DEE" w:rsidRDefault="00B42DE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EE">
              <w:rPr>
                <w:rFonts w:ascii="Times New Roman" w:hAnsi="Times New Roman" w:cs="Times New Roman"/>
                <w:sz w:val="24"/>
                <w:szCs w:val="24"/>
              </w:rPr>
              <w:t xml:space="preserve">«__» ______   2015 г.         </w:t>
            </w:r>
          </w:p>
        </w:tc>
      </w:tr>
    </w:tbl>
    <w:p w:rsidR="00186A84" w:rsidRPr="00000B37" w:rsidRDefault="00186A84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186A84" w:rsidRPr="00000B37" w:rsidRDefault="00186A84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контрольно-измерительных материалов</w:t>
      </w:r>
    </w:p>
    <w:p w:rsidR="00186A84" w:rsidRPr="00000B37" w:rsidRDefault="00186A84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</w:t>
      </w:r>
      <w:proofErr w:type="gramStart"/>
      <w:r w:rsidRPr="00000B3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86A84" w:rsidRPr="00000B37" w:rsidRDefault="00186A84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186A84" w:rsidRPr="00000B37" w:rsidRDefault="00186A84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за курс 8 класса</w:t>
      </w:r>
    </w:p>
    <w:p w:rsidR="00186A84" w:rsidRPr="00000B37" w:rsidRDefault="00186A84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2014 – 2015 учебный год</w:t>
      </w:r>
    </w:p>
    <w:p w:rsidR="00186A84" w:rsidRPr="00000B37" w:rsidRDefault="00186A84" w:rsidP="0000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A84" w:rsidRPr="00000B37" w:rsidRDefault="00186A84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Информация по экзаменационной работе</w:t>
      </w:r>
    </w:p>
    <w:p w:rsidR="00186A84" w:rsidRPr="00000B37" w:rsidRDefault="00186A84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84" w:rsidRPr="00B42DEE" w:rsidRDefault="00186A84" w:rsidP="00B4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DEE">
        <w:rPr>
          <w:rFonts w:ascii="Times New Roman" w:hAnsi="Times New Roman" w:cs="Times New Roman"/>
          <w:sz w:val="24"/>
          <w:szCs w:val="24"/>
        </w:rPr>
        <w:t>Общее время экзамена – 90 минут.</w:t>
      </w:r>
    </w:p>
    <w:p w:rsidR="00186A84" w:rsidRPr="00000B37" w:rsidRDefault="00186A84" w:rsidP="00B42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Работа состоит из 3-х частей.</w:t>
      </w:r>
    </w:p>
    <w:p w:rsidR="00186A84" w:rsidRPr="00000B37" w:rsidRDefault="00186A84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ab/>
        <w:t>Часть 1(А) – 16 заданий закрытого типа множественного выбора одного верного ответа из четырёх предложенных.</w:t>
      </w:r>
    </w:p>
    <w:p w:rsidR="00186A84" w:rsidRPr="00000B37" w:rsidRDefault="00186A84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ab/>
        <w:t>Часть 2(В) – 5 заданий, из них 2 задания закрытого типа множественного выбора трёх правильных ответов из шести предложенных, 3 задания открытого типа</w:t>
      </w:r>
      <w:r w:rsidR="002F34B8" w:rsidRPr="00000B37">
        <w:rPr>
          <w:rFonts w:ascii="Times New Roman" w:hAnsi="Times New Roman" w:cs="Times New Roman"/>
          <w:sz w:val="24"/>
          <w:szCs w:val="24"/>
        </w:rPr>
        <w:t>, из них 2 – на установление соответствия и 1  - на включение в те</w:t>
      </w:r>
      <w:proofErr w:type="gramStart"/>
      <w:r w:rsidR="002F34B8" w:rsidRPr="00000B3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2F34B8" w:rsidRPr="00000B37">
        <w:rPr>
          <w:rFonts w:ascii="Times New Roman" w:hAnsi="Times New Roman" w:cs="Times New Roman"/>
          <w:sz w:val="24"/>
          <w:szCs w:val="24"/>
        </w:rPr>
        <w:t>опущенных терминов и понятий.</w:t>
      </w:r>
    </w:p>
    <w:p w:rsidR="002F34B8" w:rsidRPr="00000B37" w:rsidRDefault="002F34B8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ab/>
        <w:t>Часть 3(С) – 2 задания открытого типа, из них 1 – на умение работать с текстом или рисунком, 1 – со свободным развёрнутым ответом.</w:t>
      </w:r>
    </w:p>
    <w:p w:rsidR="00035022" w:rsidRPr="00000B37" w:rsidRDefault="00035022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A84" w:rsidRPr="00000B37" w:rsidRDefault="0048667E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48667E" w:rsidRPr="00000B37" w:rsidRDefault="0048667E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ab/>
      </w:r>
      <w:r w:rsidRPr="00000B37">
        <w:rPr>
          <w:rFonts w:ascii="Times New Roman" w:hAnsi="Times New Roman" w:cs="Times New Roman"/>
          <w:sz w:val="24"/>
          <w:szCs w:val="24"/>
        </w:rPr>
        <w:t xml:space="preserve"> Верное выполнение каждое задание части 1 (А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– А16) оценивается одним баллом.  Задания части 2(В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– В5) оцениваются от нуля до двух баллов в зависимости от правильности ответа. Правильно выполненные задания В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– В5 оцениваются следующим образом: 2 балла – нет ошибок, 1 балл – допущена одна ошибка, 0 баллов – допущены две или более ошибки или ответ отсутствует.</w:t>
      </w:r>
    </w:p>
    <w:p w:rsidR="00452CDC" w:rsidRPr="00000B37" w:rsidRDefault="00452CDC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lastRenderedPageBreak/>
        <w:tab/>
        <w:t>Задания части 3(С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– С2) оцениваются от нуля до трёх баллов в зависимости от полноты и правильности ответа.  Оценка заданий этой части производится путём сопоставления работы ученика с эталоном ответа.</w:t>
      </w:r>
    </w:p>
    <w:p w:rsidR="00452CDC" w:rsidRPr="00000B37" w:rsidRDefault="00452CDC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ab/>
        <w:t>Дополнительные материалы и оборудование не используются.</w:t>
      </w:r>
    </w:p>
    <w:p w:rsidR="00035022" w:rsidRDefault="00000B37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оценка за экзаменационную работу выставляется после суммирования баллов за каждое выполненное задание. Максимальное количество баллов  - 32.</w:t>
      </w:r>
    </w:p>
    <w:p w:rsidR="00000B37" w:rsidRDefault="00000B37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7" w:rsidRDefault="00000B37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</w:t>
      </w:r>
    </w:p>
    <w:p w:rsidR="00327513" w:rsidRPr="00000B37" w:rsidRDefault="00327513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47"/>
        <w:gridCol w:w="1408"/>
        <w:gridCol w:w="1501"/>
        <w:gridCol w:w="1314"/>
        <w:gridCol w:w="1291"/>
      </w:tblGrid>
      <w:tr w:rsidR="00327513" w:rsidTr="00327513">
        <w:tc>
          <w:tcPr>
            <w:tcW w:w="2376" w:type="dxa"/>
          </w:tcPr>
          <w:p w:rsidR="00327513" w:rsidRDefault="00327513" w:rsidP="0000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3" w:type="dxa"/>
          </w:tcPr>
          <w:p w:rsidR="00327513" w:rsidRDefault="00327513" w:rsidP="0032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85" w:type="dxa"/>
          </w:tcPr>
          <w:p w:rsidR="00327513" w:rsidRDefault="00327513" w:rsidP="0032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327513" w:rsidRDefault="00327513" w:rsidP="0032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327513" w:rsidRDefault="00327513" w:rsidP="0032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327513" w:rsidTr="00327513">
        <w:tc>
          <w:tcPr>
            <w:tcW w:w="2376" w:type="dxa"/>
          </w:tcPr>
          <w:p w:rsidR="00327513" w:rsidRDefault="00327513" w:rsidP="0000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</w:tcPr>
          <w:p w:rsidR="00327513" w:rsidRDefault="00D72F68" w:rsidP="00D7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0 - 14</w:t>
            </w:r>
          </w:p>
        </w:tc>
        <w:tc>
          <w:tcPr>
            <w:tcW w:w="1985" w:type="dxa"/>
          </w:tcPr>
          <w:p w:rsidR="00327513" w:rsidRDefault="005F20EA" w:rsidP="00D7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72F68">
              <w:rPr>
                <w:rFonts w:ascii="Times New Roman" w:hAnsi="Times New Roman" w:cs="Times New Roman"/>
                <w:sz w:val="24"/>
                <w:szCs w:val="24"/>
              </w:rPr>
              <w:t>5 - 21</w:t>
            </w:r>
          </w:p>
        </w:tc>
        <w:tc>
          <w:tcPr>
            <w:tcW w:w="1701" w:type="dxa"/>
          </w:tcPr>
          <w:p w:rsidR="00327513" w:rsidRDefault="00D72F68" w:rsidP="00D7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1666" w:type="dxa"/>
          </w:tcPr>
          <w:p w:rsidR="00327513" w:rsidRDefault="00D72F68" w:rsidP="00D7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29 - 32</w:t>
            </w:r>
          </w:p>
        </w:tc>
      </w:tr>
    </w:tbl>
    <w:p w:rsidR="00000B37" w:rsidRPr="00000B37" w:rsidRDefault="00000B37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22" w:rsidRPr="00000B37" w:rsidRDefault="00035022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22" w:rsidRPr="00000B37" w:rsidRDefault="00035022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CDC" w:rsidRDefault="00035022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Часть</w:t>
      </w:r>
      <w:r w:rsidR="00452CDC" w:rsidRPr="00000B3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102A8" w:rsidRPr="00000B37" w:rsidRDefault="003102A8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452CDC" w:rsidRPr="00000B37" w:rsidTr="00452CDC">
        <w:tc>
          <w:tcPr>
            <w:tcW w:w="9571" w:type="dxa"/>
          </w:tcPr>
          <w:p w:rsidR="00452CDC" w:rsidRPr="00000B37" w:rsidRDefault="00035022" w:rsidP="00000B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Выберите один правильный ответ из четырёх предложенных, в бланке ответов под номером выполняемого задания (А</w:t>
            </w:r>
            <w:proofErr w:type="gramStart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А16) поставьте знак «+» в клеточку, номер которой соответствует номеру выбранного вами ответа.</w:t>
            </w:r>
          </w:p>
        </w:tc>
      </w:tr>
    </w:tbl>
    <w:p w:rsidR="00452CDC" w:rsidRPr="00000B37" w:rsidRDefault="00452CDC" w:rsidP="0000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45" w:rsidRPr="00000B37" w:rsidRDefault="0060334F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А1</w:t>
      </w:r>
      <w:r w:rsidRPr="00000B37">
        <w:rPr>
          <w:rFonts w:ascii="Times New Roman" w:hAnsi="Times New Roman" w:cs="Times New Roman"/>
          <w:sz w:val="24"/>
          <w:szCs w:val="24"/>
        </w:rPr>
        <w:t xml:space="preserve">Какой из признаков человека относится к рудиментам? </w:t>
      </w:r>
    </w:p>
    <w:p w:rsidR="0060334F" w:rsidRPr="00000B37" w:rsidRDefault="0060334F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аппендикс </w:t>
      </w:r>
    </w:p>
    <w:p w:rsidR="0060334F" w:rsidRPr="00000B37" w:rsidRDefault="0060334F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густой волосяной покров</w:t>
      </w:r>
    </w:p>
    <w:p w:rsidR="0060334F" w:rsidRPr="00000B37" w:rsidRDefault="0060334F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7164DE" w:rsidRPr="00000B37">
        <w:rPr>
          <w:rFonts w:ascii="Times New Roman" w:hAnsi="Times New Roman" w:cs="Times New Roman"/>
          <w:sz w:val="24"/>
          <w:szCs w:val="24"/>
        </w:rPr>
        <w:t>многососковость</w:t>
      </w:r>
      <w:proofErr w:type="spellEnd"/>
    </w:p>
    <w:p w:rsidR="007164DE" w:rsidRPr="00000B37" w:rsidRDefault="007164D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хвост </w:t>
      </w:r>
    </w:p>
    <w:p w:rsidR="007164DE" w:rsidRPr="00000B37" w:rsidRDefault="007164D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А2</w:t>
      </w:r>
      <w:r w:rsidRPr="00000B37">
        <w:rPr>
          <w:rFonts w:ascii="Times New Roman" w:hAnsi="Times New Roman" w:cs="Times New Roman"/>
          <w:sz w:val="24"/>
          <w:szCs w:val="24"/>
        </w:rPr>
        <w:t>Подвижно между собой соединены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>кости.</w:t>
      </w:r>
    </w:p>
    <w:p w:rsidR="007164DE" w:rsidRPr="00000B37" w:rsidRDefault="007164D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большая и малая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берцовые</w:t>
      </w:r>
      <w:proofErr w:type="gramEnd"/>
    </w:p>
    <w:p w:rsidR="007164DE" w:rsidRPr="00000B37" w:rsidRDefault="007164D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бедренная и тазовая </w:t>
      </w:r>
    </w:p>
    <w:p w:rsidR="007164DE" w:rsidRPr="00000B37" w:rsidRDefault="007164D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локтевая и лучевая </w:t>
      </w:r>
    </w:p>
    <w:p w:rsidR="007164DE" w:rsidRPr="00000B37" w:rsidRDefault="007164D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теменные и височные </w:t>
      </w:r>
    </w:p>
    <w:p w:rsidR="007164DE" w:rsidRPr="00000B37" w:rsidRDefault="007164DE" w:rsidP="0000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А3</w:t>
      </w:r>
      <w:r w:rsidRPr="00000B37">
        <w:rPr>
          <w:rFonts w:ascii="Times New Roman" w:hAnsi="Times New Roman" w:cs="Times New Roman"/>
          <w:sz w:val="24"/>
          <w:szCs w:val="24"/>
        </w:rPr>
        <w:t>Широчайшая мышца спины</w:t>
      </w:r>
    </w:p>
    <w:p w:rsidR="007164DE" w:rsidRPr="00000B37" w:rsidRDefault="00A54CC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Изменяет положение плеча и туловища</w:t>
      </w:r>
    </w:p>
    <w:p w:rsidR="00A54CC3" w:rsidRPr="00000B37" w:rsidRDefault="00A54CC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опускает поднятое тело</w:t>
      </w:r>
    </w:p>
    <w:p w:rsidR="00A54CC3" w:rsidRPr="00000B37" w:rsidRDefault="00A54CC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lastRenderedPageBreak/>
        <w:t>3) разгибает шею</w:t>
      </w:r>
    </w:p>
    <w:p w:rsidR="00A54CC3" w:rsidRPr="00000B37" w:rsidRDefault="00A54CC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4)участвует в дыхательных движениях </w:t>
      </w:r>
    </w:p>
    <w:p w:rsidR="00A54CC3" w:rsidRPr="00000B37" w:rsidRDefault="009A4AD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А4</w:t>
      </w:r>
      <w:r w:rsidR="00A54CC3" w:rsidRPr="00000B37">
        <w:rPr>
          <w:rFonts w:ascii="Times New Roman" w:hAnsi="Times New Roman" w:cs="Times New Roman"/>
          <w:sz w:val="24"/>
          <w:szCs w:val="24"/>
        </w:rPr>
        <w:t xml:space="preserve">За координацию движения отвечает </w:t>
      </w:r>
    </w:p>
    <w:p w:rsidR="00A54CC3" w:rsidRPr="00000B37" w:rsidRDefault="00A54CC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мозжечок </w:t>
      </w:r>
    </w:p>
    <w:p w:rsidR="00A54CC3" w:rsidRPr="00000B37" w:rsidRDefault="00A54CC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продолговатый мозг</w:t>
      </w:r>
    </w:p>
    <w:p w:rsidR="00A54CC3" w:rsidRPr="00000B37" w:rsidRDefault="00A54CC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3)промежуточный мозг</w:t>
      </w:r>
    </w:p>
    <w:p w:rsidR="00A54CC3" w:rsidRPr="00000B37" w:rsidRDefault="00A54CC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мозг </w:t>
      </w:r>
    </w:p>
    <w:p w:rsidR="009A4AD3" w:rsidRPr="00000B37" w:rsidRDefault="009A4AD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А5</w:t>
      </w:r>
      <w:r w:rsidRPr="00000B37">
        <w:rPr>
          <w:rFonts w:ascii="Times New Roman" w:hAnsi="Times New Roman" w:cs="Times New Roman"/>
          <w:sz w:val="24"/>
          <w:szCs w:val="24"/>
        </w:rPr>
        <w:t xml:space="preserve">Симпатическая нервная система </w:t>
      </w:r>
    </w:p>
    <w:p w:rsidR="009A4AD3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снижает артериальное давление 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снижает частоту сердечных сокращений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стимулирует перистальтику кишечника 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 угнетает перистальтику кишечника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00B3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Углеводный, жировой, белковый и водно-солевой обмен регулируют гормоны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гипофиза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надпочечников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 поджелудочной железы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 инсулин и глюкагон</w:t>
      </w:r>
    </w:p>
    <w:p w:rsidR="00586E14" w:rsidRPr="00000B37" w:rsidRDefault="00586E1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А7</w:t>
      </w:r>
      <w:r w:rsidR="002015E2" w:rsidRPr="00000B37">
        <w:rPr>
          <w:rFonts w:ascii="Times New Roman" w:hAnsi="Times New Roman" w:cs="Times New Roman"/>
          <w:sz w:val="24"/>
          <w:szCs w:val="24"/>
        </w:rPr>
        <w:t>Тромбоци</w:t>
      </w:r>
      <w:r w:rsidRPr="00000B37">
        <w:rPr>
          <w:rFonts w:ascii="Times New Roman" w:hAnsi="Times New Roman" w:cs="Times New Roman"/>
          <w:sz w:val="24"/>
          <w:szCs w:val="24"/>
        </w:rPr>
        <w:t xml:space="preserve">ты участвуют в </w:t>
      </w:r>
    </w:p>
    <w:p w:rsidR="002015E2" w:rsidRPr="00000B37" w:rsidRDefault="002015E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выработке антиген</w:t>
      </w:r>
    </w:p>
    <w:p w:rsidR="002015E2" w:rsidRPr="00000B37" w:rsidRDefault="002015E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разрушение бактерий</w:t>
      </w:r>
    </w:p>
    <w:p w:rsidR="002015E2" w:rsidRPr="00000B37" w:rsidRDefault="002015E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3)свёртывание крови</w:t>
      </w:r>
    </w:p>
    <w:p w:rsidR="002015E2" w:rsidRPr="00000B37" w:rsidRDefault="002015E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газов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А8</w:t>
      </w:r>
      <w:r w:rsidRPr="00000B37">
        <w:rPr>
          <w:rFonts w:ascii="Times New Roman" w:hAnsi="Times New Roman" w:cs="Times New Roman"/>
          <w:sz w:val="24"/>
          <w:szCs w:val="24"/>
        </w:rPr>
        <w:t xml:space="preserve">Большой круг кровообращения заканчивается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левом желудочке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левом предсердии 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правом желудочке 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 правом предсердии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А9</w:t>
      </w:r>
      <w:r w:rsidRPr="00000B37">
        <w:rPr>
          <w:rFonts w:ascii="Times New Roman" w:hAnsi="Times New Roman" w:cs="Times New Roman"/>
          <w:sz w:val="24"/>
          <w:szCs w:val="24"/>
        </w:rPr>
        <w:t>Внутренний слой стенки сердца - это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миокард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перикард 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эндокард </w:t>
      </w:r>
    </w:p>
    <w:p w:rsidR="006869A3" w:rsidRPr="00000B37" w:rsidRDefault="006869A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эпикард </w:t>
      </w:r>
    </w:p>
    <w:p w:rsidR="006869A3" w:rsidRPr="00000B37" w:rsidRDefault="004304C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А10</w:t>
      </w:r>
      <w:r w:rsidRPr="00000B37">
        <w:rPr>
          <w:rFonts w:ascii="Times New Roman" w:hAnsi="Times New Roman" w:cs="Times New Roman"/>
          <w:sz w:val="24"/>
          <w:szCs w:val="24"/>
        </w:rPr>
        <w:t xml:space="preserve">В трахее не происходит </w:t>
      </w:r>
    </w:p>
    <w:p w:rsidR="004304C2" w:rsidRPr="00000B37" w:rsidRDefault="004304C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газообмен </w:t>
      </w:r>
    </w:p>
    <w:p w:rsidR="004304C2" w:rsidRPr="00000B37" w:rsidRDefault="004304C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очищение воздуха </w:t>
      </w:r>
    </w:p>
    <w:p w:rsidR="004304C2" w:rsidRPr="00000B37" w:rsidRDefault="004304C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проведение воздуха </w:t>
      </w:r>
    </w:p>
    <w:p w:rsidR="004304C2" w:rsidRPr="00000B37" w:rsidRDefault="004304C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lastRenderedPageBreak/>
        <w:t xml:space="preserve">4) увлажнение воздуха </w:t>
      </w:r>
    </w:p>
    <w:p w:rsidR="004304C2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А11</w:t>
      </w:r>
      <w:r w:rsidRPr="00000B3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входе</w:t>
      </w:r>
      <w:proofErr w:type="gramEnd"/>
    </w:p>
    <w:p w:rsidR="00A2176D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диафрагма опускается </w:t>
      </w:r>
    </w:p>
    <w:p w:rsidR="00A2176D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давление в грудной полости увеличивается </w:t>
      </w:r>
    </w:p>
    <w:p w:rsidR="00A2176D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 легкие сжимаются</w:t>
      </w:r>
    </w:p>
    <w:p w:rsidR="00A2176D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ребра опускаются </w:t>
      </w:r>
    </w:p>
    <w:p w:rsidR="00A2176D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 xml:space="preserve">А12 </w:t>
      </w:r>
      <w:r w:rsidR="00557B7A" w:rsidRPr="00000B37">
        <w:rPr>
          <w:rFonts w:ascii="Times New Roman" w:hAnsi="Times New Roman" w:cs="Times New Roman"/>
          <w:sz w:val="24"/>
          <w:szCs w:val="24"/>
        </w:rPr>
        <w:t>Всасывание продуктов пище</w:t>
      </w:r>
      <w:r w:rsidRPr="00000B37">
        <w:rPr>
          <w:rFonts w:ascii="Times New Roman" w:hAnsi="Times New Roman" w:cs="Times New Roman"/>
          <w:sz w:val="24"/>
          <w:szCs w:val="24"/>
        </w:rPr>
        <w:t xml:space="preserve">варения происходит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176D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12-перстной кишке</w:t>
      </w:r>
    </w:p>
    <w:p w:rsidR="00A2176D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желудке</w:t>
      </w:r>
      <w:proofErr w:type="gramEnd"/>
    </w:p>
    <w:p w:rsidR="00A2176D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толстом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кишечнике</w:t>
      </w:r>
      <w:proofErr w:type="gramEnd"/>
    </w:p>
    <w:p w:rsidR="006869A3" w:rsidRPr="00000B37" w:rsidRDefault="00A2176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тонком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кишечнике</w:t>
      </w:r>
      <w:proofErr w:type="gramEnd"/>
    </w:p>
    <w:p w:rsidR="00557B7A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А13</w:t>
      </w:r>
      <w:proofErr w:type="gramStart"/>
      <w:r w:rsidR="00557B7A" w:rsidRPr="00000B3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57B7A" w:rsidRPr="00000B37">
        <w:rPr>
          <w:rFonts w:ascii="Times New Roman" w:hAnsi="Times New Roman" w:cs="Times New Roman"/>
          <w:sz w:val="24"/>
          <w:szCs w:val="24"/>
        </w:rPr>
        <w:t xml:space="preserve"> ротовой полости расщепляются </w:t>
      </w:r>
    </w:p>
    <w:p w:rsidR="00557B7A" w:rsidRPr="00000B37" w:rsidRDefault="00557B7A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белки и крахмал</w:t>
      </w:r>
    </w:p>
    <w:p w:rsidR="00557B7A" w:rsidRPr="00000B37" w:rsidRDefault="00557B7A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крахмал и гликоген</w:t>
      </w:r>
    </w:p>
    <w:p w:rsidR="00557B7A" w:rsidRPr="00000B37" w:rsidRDefault="00557B7A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 гликоген и жиры</w:t>
      </w:r>
    </w:p>
    <w:p w:rsidR="00557B7A" w:rsidRPr="00000B37" w:rsidRDefault="00557B7A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 жиры и белки</w:t>
      </w:r>
    </w:p>
    <w:p w:rsidR="00557B7A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А14</w:t>
      </w:r>
      <w:r w:rsidRPr="00000B37">
        <w:rPr>
          <w:rFonts w:ascii="Times New Roman" w:hAnsi="Times New Roman" w:cs="Times New Roman"/>
          <w:sz w:val="24"/>
          <w:szCs w:val="24"/>
        </w:rPr>
        <w:t xml:space="preserve">Эпидермис кожи состоит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рыхлой соединительной ткани с множеством жировых клеток </w:t>
      </w:r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рыхлой соединительной ткани </w:t>
      </w:r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плотной неоформленной волокнистой соединительной ткани </w:t>
      </w:r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многослойного плоского </w:t>
      </w:r>
      <w:proofErr w:type="spellStart"/>
      <w:r w:rsidRPr="00000B37">
        <w:rPr>
          <w:rFonts w:ascii="Times New Roman" w:hAnsi="Times New Roman" w:cs="Times New Roman"/>
          <w:sz w:val="24"/>
          <w:szCs w:val="24"/>
        </w:rPr>
        <w:t>ороговевающего</w:t>
      </w:r>
      <w:proofErr w:type="spellEnd"/>
      <w:r w:rsidR="00BD092C">
        <w:rPr>
          <w:rFonts w:ascii="Times New Roman" w:hAnsi="Times New Roman" w:cs="Times New Roman"/>
          <w:sz w:val="24"/>
          <w:szCs w:val="24"/>
        </w:rPr>
        <w:t xml:space="preserve"> </w:t>
      </w:r>
      <w:r w:rsidRPr="00000B37">
        <w:rPr>
          <w:rFonts w:ascii="Times New Roman" w:hAnsi="Times New Roman" w:cs="Times New Roman"/>
          <w:sz w:val="24"/>
          <w:szCs w:val="24"/>
        </w:rPr>
        <w:t>э</w:t>
      </w:r>
      <w:r w:rsidR="00BD092C">
        <w:rPr>
          <w:rFonts w:ascii="Times New Roman" w:hAnsi="Times New Roman" w:cs="Times New Roman"/>
          <w:sz w:val="24"/>
          <w:szCs w:val="24"/>
        </w:rPr>
        <w:t>пители</w:t>
      </w:r>
      <w:r w:rsidRPr="00000B37">
        <w:rPr>
          <w:rFonts w:ascii="Times New Roman" w:hAnsi="Times New Roman" w:cs="Times New Roman"/>
          <w:sz w:val="24"/>
          <w:szCs w:val="24"/>
        </w:rPr>
        <w:t>я</w:t>
      </w:r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А15</w:t>
      </w:r>
      <w:r w:rsidR="006E3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B37">
        <w:rPr>
          <w:rFonts w:ascii="Times New Roman" w:hAnsi="Times New Roman" w:cs="Times New Roman"/>
          <w:sz w:val="24"/>
          <w:szCs w:val="24"/>
        </w:rPr>
        <w:t xml:space="preserve">Пигмент меланин находится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подкожной жировой клетке </w:t>
      </w:r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сетчатом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слое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дермы </w:t>
      </w:r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сосочковом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слое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дермы</w:t>
      </w:r>
    </w:p>
    <w:p w:rsidR="006247B5" w:rsidRPr="00000B37" w:rsidRDefault="006247B5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эпидермисе</w:t>
      </w:r>
      <w:proofErr w:type="gramEnd"/>
    </w:p>
    <w:p w:rsidR="008C36BC" w:rsidRPr="00000B37" w:rsidRDefault="008C36BC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А16</w:t>
      </w:r>
      <w:r w:rsidR="00A607B4" w:rsidRPr="00000B37">
        <w:rPr>
          <w:rFonts w:ascii="Times New Roman" w:hAnsi="Times New Roman" w:cs="Times New Roman"/>
          <w:sz w:val="24"/>
          <w:szCs w:val="24"/>
        </w:rPr>
        <w:t xml:space="preserve">Какой тип темперамента имеет легкоранимый, обидчивый человек со слабой нервной системой, нуждающийся в постоянной поддержке? </w:t>
      </w:r>
    </w:p>
    <w:p w:rsidR="00A607B4" w:rsidRPr="00000B37" w:rsidRDefault="00A607B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меланхолик</w:t>
      </w:r>
    </w:p>
    <w:p w:rsidR="00A607B4" w:rsidRPr="00000B37" w:rsidRDefault="00A607B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сангвиник</w:t>
      </w:r>
    </w:p>
    <w:p w:rsidR="00A607B4" w:rsidRPr="00000B37" w:rsidRDefault="00A607B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 флегматик</w:t>
      </w:r>
    </w:p>
    <w:p w:rsidR="00035022" w:rsidRPr="00000B37" w:rsidRDefault="00A607B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 холерик</w:t>
      </w:r>
    </w:p>
    <w:p w:rsidR="00035022" w:rsidRPr="00000B37" w:rsidRDefault="0003502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022" w:rsidRDefault="00035022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26499" w:rsidRPr="00000B37" w:rsidRDefault="00D26499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035022" w:rsidRPr="00000B37" w:rsidTr="00035022">
        <w:tc>
          <w:tcPr>
            <w:tcW w:w="9571" w:type="dxa"/>
          </w:tcPr>
          <w:p w:rsidR="00035022" w:rsidRPr="00000B37" w:rsidRDefault="00035022" w:rsidP="00000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Выберите три верных ответа из шести предложенных, в бланке ответов под номером выполняемого задания (В</w:t>
            </w:r>
            <w:proofErr w:type="gramStart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В2) запишите </w:t>
            </w:r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выбранные цифры без пробелов и других символов.</w:t>
            </w:r>
          </w:p>
        </w:tc>
      </w:tr>
    </w:tbl>
    <w:p w:rsidR="00035022" w:rsidRPr="00000B37" w:rsidRDefault="00BE15D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lastRenderedPageBreak/>
        <w:t>В1</w:t>
      </w:r>
      <w:r w:rsidRPr="00000B37">
        <w:rPr>
          <w:rFonts w:ascii="Times New Roman" w:hAnsi="Times New Roman" w:cs="Times New Roman"/>
          <w:sz w:val="24"/>
          <w:szCs w:val="24"/>
        </w:rPr>
        <w:t>Какие кости являются длинными трубчатыми</w:t>
      </w:r>
      <w:r w:rsidR="00035022" w:rsidRPr="00000B37">
        <w:rPr>
          <w:rFonts w:ascii="Times New Roman" w:hAnsi="Times New Roman" w:cs="Times New Roman"/>
          <w:sz w:val="24"/>
          <w:szCs w:val="24"/>
        </w:rPr>
        <w:t>?</w:t>
      </w:r>
    </w:p>
    <w:p w:rsidR="00BE15D8" w:rsidRPr="00000B37" w:rsidRDefault="00BE15D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грудина </w:t>
      </w:r>
    </w:p>
    <w:p w:rsidR="00BE15D8" w:rsidRPr="00000B37" w:rsidRDefault="00BE15D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локтевая</w:t>
      </w:r>
    </w:p>
    <w:p w:rsidR="00BE15D8" w:rsidRPr="00000B37" w:rsidRDefault="00BE15D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3) лопатка </w:t>
      </w:r>
    </w:p>
    <w:p w:rsidR="00BE15D8" w:rsidRPr="00000B37" w:rsidRDefault="00BE15D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 лучевая</w:t>
      </w:r>
    </w:p>
    <w:p w:rsidR="00BE15D8" w:rsidRPr="00000B37" w:rsidRDefault="00BE15D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5) плечевая</w:t>
      </w:r>
    </w:p>
    <w:p w:rsidR="00BE15D8" w:rsidRPr="00000B37" w:rsidRDefault="00BE15D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6) ребро</w:t>
      </w:r>
    </w:p>
    <w:p w:rsidR="00035022" w:rsidRPr="00000B37" w:rsidRDefault="0003502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101" w:type="dxa"/>
        <w:tblLook w:val="04A0"/>
      </w:tblPr>
      <w:tblGrid>
        <w:gridCol w:w="1134"/>
        <w:gridCol w:w="1134"/>
        <w:gridCol w:w="1134"/>
      </w:tblGrid>
      <w:tr w:rsidR="00035022" w:rsidRPr="00000B37" w:rsidTr="00035022">
        <w:tc>
          <w:tcPr>
            <w:tcW w:w="1134" w:type="dxa"/>
          </w:tcPr>
          <w:p w:rsidR="00035022" w:rsidRPr="00000B37" w:rsidRDefault="00035022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022" w:rsidRPr="00000B37" w:rsidRDefault="00035022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022" w:rsidRPr="00000B37" w:rsidRDefault="00035022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5D8" w:rsidRPr="00000B37" w:rsidRDefault="00BE15D8" w:rsidP="0000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547" w:rsidRPr="00000B37" w:rsidRDefault="009E7547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В2</w:t>
      </w:r>
      <w:r w:rsidR="003B22DD" w:rsidRPr="00000B37">
        <w:rPr>
          <w:rFonts w:ascii="Times New Roman" w:hAnsi="Times New Roman" w:cs="Times New Roman"/>
          <w:sz w:val="24"/>
          <w:szCs w:val="24"/>
        </w:rPr>
        <w:t>Укажите особенности, характерные для аксона.</w:t>
      </w:r>
    </w:p>
    <w:p w:rsidR="003B22DD" w:rsidRPr="00000B37" w:rsidRDefault="003B22D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1) длинный отросток нейрона, ветвящийся только на самом конце </w:t>
      </w:r>
    </w:p>
    <w:p w:rsidR="003B22DD" w:rsidRPr="00000B37" w:rsidRDefault="003B22D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короткий, сильноветвящийся отросток нейрона</w:t>
      </w:r>
    </w:p>
    <w:p w:rsidR="003B22DD" w:rsidRPr="00000B37" w:rsidRDefault="003B22DD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</w:t>
      </w:r>
      <w:r w:rsidR="00981C84" w:rsidRPr="00000B37">
        <w:rPr>
          <w:rFonts w:ascii="Times New Roman" w:hAnsi="Times New Roman" w:cs="Times New Roman"/>
          <w:sz w:val="24"/>
          <w:szCs w:val="24"/>
        </w:rPr>
        <w:t xml:space="preserve"> образует белое вещество спинного и головного мозга </w:t>
      </w:r>
    </w:p>
    <w:p w:rsidR="00981C84" w:rsidRPr="00000B37" w:rsidRDefault="00981C8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 образует серое вещество спинного и головного мозга</w:t>
      </w:r>
    </w:p>
    <w:p w:rsidR="00981C84" w:rsidRPr="00000B37" w:rsidRDefault="00981C8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5) передает возбуждение от нейрона к органу</w:t>
      </w:r>
    </w:p>
    <w:p w:rsidR="00981C84" w:rsidRPr="00000B37" w:rsidRDefault="00981C84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6) передает возбуждение с одного нейрона на другой</w:t>
      </w:r>
    </w:p>
    <w:p w:rsidR="00035022" w:rsidRPr="00000B37" w:rsidRDefault="0003502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101" w:type="dxa"/>
        <w:tblLook w:val="04A0"/>
      </w:tblPr>
      <w:tblGrid>
        <w:gridCol w:w="1134"/>
        <w:gridCol w:w="1134"/>
        <w:gridCol w:w="1134"/>
      </w:tblGrid>
      <w:tr w:rsidR="00035022" w:rsidRPr="00000B37" w:rsidTr="002C422F">
        <w:tc>
          <w:tcPr>
            <w:tcW w:w="1134" w:type="dxa"/>
          </w:tcPr>
          <w:p w:rsidR="00035022" w:rsidRPr="00000B37" w:rsidRDefault="00035022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022" w:rsidRPr="00000B37" w:rsidRDefault="00035022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022" w:rsidRPr="00000B37" w:rsidRDefault="00035022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022" w:rsidRPr="00000B37" w:rsidRDefault="0003502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035022" w:rsidRPr="00000B37" w:rsidTr="00035022">
        <w:tc>
          <w:tcPr>
            <w:tcW w:w="9571" w:type="dxa"/>
          </w:tcPr>
          <w:p w:rsidR="00035022" w:rsidRPr="00000B37" w:rsidRDefault="00035022" w:rsidP="00000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выполнении задания В3 установите соответствие между содержимым первого и второго столбцов.  Впишите в таблицу цифры выбранных ответов, а затем получившуюся последовательность цифр </w:t>
            </w:r>
            <w:r w:rsidR="005C5B4E"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перенесите в бланк ответов без пробелов и других символов.</w:t>
            </w:r>
          </w:p>
        </w:tc>
      </w:tr>
    </w:tbl>
    <w:p w:rsidR="00035022" w:rsidRPr="00000B37" w:rsidRDefault="00035022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84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В3</w:t>
      </w:r>
      <w:r w:rsidRPr="00000B37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компонентами внутренней среды организма человека и их особенностями </w:t>
      </w:r>
    </w:p>
    <w:p w:rsidR="005C5B4E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ОСОБЕННОСТИ</w:t>
      </w:r>
      <w:r w:rsidR="005C5B4E" w:rsidRPr="00000B37">
        <w:rPr>
          <w:rFonts w:ascii="Times New Roman" w:hAnsi="Times New Roman" w:cs="Times New Roman"/>
          <w:sz w:val="24"/>
          <w:szCs w:val="24"/>
        </w:rPr>
        <w:t xml:space="preserve">КОМПОНЕНТЫ </w:t>
      </w:r>
    </w:p>
    <w:p w:rsidR="000B1C31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ВНУТРЕННЕЙ СРЕДЫ </w:t>
      </w:r>
    </w:p>
    <w:p w:rsidR="000B1C31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а) жидкая соединительная ткань</w:t>
      </w:r>
      <w:proofErr w:type="gramStart"/>
      <w:r w:rsidR="005C5B4E" w:rsidRPr="00000B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C5B4E" w:rsidRPr="00000B37">
        <w:rPr>
          <w:rFonts w:ascii="Times New Roman" w:hAnsi="Times New Roman" w:cs="Times New Roman"/>
          <w:sz w:val="24"/>
          <w:szCs w:val="24"/>
        </w:rPr>
        <w:t>) кровь</w:t>
      </w:r>
    </w:p>
    <w:p w:rsidR="000B1C31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б) образуется из тканевой жидкости </w:t>
      </w:r>
      <w:r w:rsidR="005C5B4E" w:rsidRPr="00000B37">
        <w:rPr>
          <w:rFonts w:ascii="Times New Roman" w:hAnsi="Times New Roman" w:cs="Times New Roman"/>
          <w:sz w:val="24"/>
          <w:szCs w:val="24"/>
        </w:rPr>
        <w:t xml:space="preserve">2) лимфа </w:t>
      </w:r>
    </w:p>
    <w:p w:rsidR="005C5B4E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в) молочно-белая жидкость, в составе </w:t>
      </w:r>
    </w:p>
    <w:p w:rsidR="000B1C31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0B3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имеются лейкоциты </w:t>
      </w:r>
    </w:p>
    <w:p w:rsidR="000B1C31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г) объем 2-4 л</w:t>
      </w:r>
    </w:p>
    <w:p w:rsidR="000B1C31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д) состоит из плазмы и форменных элементов </w:t>
      </w:r>
    </w:p>
    <w:p w:rsidR="000B1C31" w:rsidRPr="00000B37" w:rsidRDefault="000B1C31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lastRenderedPageBreak/>
        <w:t xml:space="preserve">е) объем 4-5 л </w:t>
      </w:r>
    </w:p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Ind w:w="1101" w:type="dxa"/>
        <w:tblLook w:val="04A0"/>
      </w:tblPr>
      <w:tblGrid>
        <w:gridCol w:w="850"/>
        <w:gridCol w:w="851"/>
        <w:gridCol w:w="992"/>
        <w:gridCol w:w="992"/>
        <w:gridCol w:w="1134"/>
        <w:gridCol w:w="992"/>
      </w:tblGrid>
      <w:tr w:rsidR="005C5B4E" w:rsidRPr="00000B37" w:rsidTr="005C5B4E">
        <w:tc>
          <w:tcPr>
            <w:tcW w:w="850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92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992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</w:tr>
      <w:tr w:rsidR="005C5B4E" w:rsidRPr="00000B37" w:rsidTr="005C5B4E">
        <w:tc>
          <w:tcPr>
            <w:tcW w:w="850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B4E" w:rsidRPr="00000B37" w:rsidRDefault="005C5B4E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5C5B4E" w:rsidRPr="00000B37" w:rsidTr="005C5B4E">
        <w:tc>
          <w:tcPr>
            <w:tcW w:w="9571" w:type="dxa"/>
          </w:tcPr>
          <w:p w:rsidR="005C5B4E" w:rsidRPr="00000B37" w:rsidRDefault="005C5B4E" w:rsidP="00000B3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выполнении задания В</w:t>
            </w:r>
            <w:proofErr w:type="gramStart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установите правильную последовательность биологических процессов, запишите получившуюся последовательность цифр в бланк ответов без пробелов и других символов.</w:t>
            </w:r>
          </w:p>
        </w:tc>
      </w:tr>
    </w:tbl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В4</w:t>
      </w:r>
      <w:r w:rsidRPr="00000B37"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действий при оказании первой помощи при потере сознания </w:t>
      </w:r>
    </w:p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1) приподнять ноги</w:t>
      </w:r>
    </w:p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2) положить пострадавшему на спину </w:t>
      </w:r>
    </w:p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 надавить указательным пальцем в точку у перегородки носа</w:t>
      </w:r>
    </w:p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4) расстегнуть ворот одежды, ослабить ремень</w:t>
      </w:r>
    </w:p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5) вызвать Скорую помощь</w:t>
      </w:r>
    </w:p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6) к носу поднести ватку, смоченную нашатырным спиртом </w:t>
      </w:r>
    </w:p>
    <w:p w:rsidR="005C5B4E" w:rsidRPr="00000B37" w:rsidRDefault="005A5017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Ind w:w="1101" w:type="dxa"/>
        <w:tblLook w:val="04A0"/>
      </w:tblPr>
      <w:tblGrid>
        <w:gridCol w:w="992"/>
        <w:gridCol w:w="992"/>
        <w:gridCol w:w="851"/>
        <w:gridCol w:w="992"/>
        <w:gridCol w:w="992"/>
        <w:gridCol w:w="992"/>
      </w:tblGrid>
      <w:tr w:rsidR="005A5017" w:rsidRPr="00000B37" w:rsidTr="005A5017">
        <w:tc>
          <w:tcPr>
            <w:tcW w:w="992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5A5017" w:rsidRPr="00000B37" w:rsidTr="005A5017">
        <w:tc>
          <w:tcPr>
            <w:tcW w:w="9571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выполнении задания В5 вставьте в те</w:t>
            </w:r>
            <w:proofErr w:type="gramStart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кст пр</w:t>
            </w:r>
            <w:proofErr w:type="gramEnd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опущенные слова из предложенного перечня, используя для этого цифровые обозначения.  В текст цифры выбранных ответов, а затем получившуюся последовательность цифр (по тексту) впишите в приведённую ниже таблицу.</w:t>
            </w:r>
          </w:p>
        </w:tc>
      </w:tr>
    </w:tbl>
    <w:p w:rsidR="005C5B4E" w:rsidRPr="00000B37" w:rsidRDefault="005C5B4E" w:rsidP="0000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C31" w:rsidRPr="00000B37" w:rsidRDefault="005A5017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В5</w:t>
      </w:r>
      <w:r w:rsidRPr="00000B37">
        <w:rPr>
          <w:rFonts w:ascii="Times New Roman" w:hAnsi="Times New Roman" w:cs="Times New Roman"/>
          <w:sz w:val="24"/>
          <w:szCs w:val="24"/>
        </w:rPr>
        <w:t>Вставьте в текст "О</w:t>
      </w:r>
      <w:r w:rsidR="001E7299" w:rsidRPr="00000B37">
        <w:rPr>
          <w:rFonts w:ascii="Times New Roman" w:hAnsi="Times New Roman" w:cs="Times New Roman"/>
          <w:sz w:val="24"/>
          <w:szCs w:val="24"/>
        </w:rPr>
        <w:t>рганы дыхания" пропущенные термины из предложенного перечня, используя для этого цифровые обозначения.</w:t>
      </w:r>
    </w:p>
    <w:p w:rsidR="001E7299" w:rsidRPr="00000B37" w:rsidRDefault="001E7299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ОРГАНЫ ДЫХАНИЯ</w:t>
      </w:r>
    </w:p>
    <w:p w:rsidR="00FC620A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К дыхательным (воздухоносным) путям относятся: носовая полость, носоглотка, ___</w:t>
      </w:r>
      <w:r w:rsidR="005A5017" w:rsidRPr="00000B37">
        <w:rPr>
          <w:rFonts w:ascii="Times New Roman" w:hAnsi="Times New Roman" w:cs="Times New Roman"/>
          <w:sz w:val="24"/>
          <w:szCs w:val="24"/>
        </w:rPr>
        <w:t>_________ (А), трахея и _____ (Б</w:t>
      </w:r>
      <w:r w:rsidRPr="00000B37">
        <w:rPr>
          <w:rFonts w:ascii="Times New Roman" w:hAnsi="Times New Roman" w:cs="Times New Roman"/>
          <w:sz w:val="24"/>
          <w:szCs w:val="24"/>
        </w:rPr>
        <w:t>). Основная функция воздухоносных путей - проведения воздуха, Кроме этого, в носовой полости происходит согревани</w:t>
      </w:r>
      <w:r w:rsidR="005A5017" w:rsidRPr="00000B37">
        <w:rPr>
          <w:rFonts w:ascii="Times New Roman" w:hAnsi="Times New Roman" w:cs="Times New Roman"/>
          <w:sz w:val="24"/>
          <w:szCs w:val="24"/>
        </w:rPr>
        <w:t>е, очищение от пыли и ________(В</w:t>
      </w:r>
      <w:r w:rsidRPr="00000B37">
        <w:rPr>
          <w:rFonts w:ascii="Times New Roman" w:hAnsi="Times New Roman" w:cs="Times New Roman"/>
          <w:sz w:val="24"/>
          <w:szCs w:val="24"/>
        </w:rPr>
        <w:t>) воздуха. Собствен</w:t>
      </w:r>
      <w:r w:rsidR="005A5017" w:rsidRPr="00000B37">
        <w:rPr>
          <w:rFonts w:ascii="Times New Roman" w:hAnsi="Times New Roman" w:cs="Times New Roman"/>
          <w:sz w:val="24"/>
          <w:szCs w:val="24"/>
        </w:rPr>
        <w:t>но органы дыхания являются ___(Г</w:t>
      </w:r>
      <w:r w:rsidRPr="00000B37">
        <w:rPr>
          <w:rFonts w:ascii="Times New Roman" w:hAnsi="Times New Roman" w:cs="Times New Roman"/>
          <w:sz w:val="24"/>
          <w:szCs w:val="24"/>
        </w:rPr>
        <w:t>), которые состоят из пузырьков.</w:t>
      </w:r>
    </w:p>
    <w:p w:rsidR="006D28F8" w:rsidRPr="00000B37" w:rsidRDefault="005A5017" w:rsidP="0000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П</w:t>
      </w:r>
      <w:r w:rsidR="006D28F8" w:rsidRPr="00000B37">
        <w:rPr>
          <w:rFonts w:ascii="Times New Roman" w:hAnsi="Times New Roman" w:cs="Times New Roman"/>
          <w:b/>
          <w:sz w:val="24"/>
          <w:szCs w:val="24"/>
        </w:rPr>
        <w:t xml:space="preserve">еречень терминов </w:t>
      </w:r>
    </w:p>
    <w:p w:rsidR="00557B7A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lastRenderedPageBreak/>
        <w:t>1) бронхи</w:t>
      </w:r>
    </w:p>
    <w:p w:rsidR="006D28F8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2) легкие</w:t>
      </w:r>
    </w:p>
    <w:p w:rsidR="006D28F8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3) увлажнение</w:t>
      </w:r>
    </w:p>
    <w:p w:rsidR="006D28F8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4) бронхиолы </w:t>
      </w:r>
    </w:p>
    <w:p w:rsidR="006D28F8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5) гортань </w:t>
      </w:r>
    </w:p>
    <w:p w:rsidR="006D28F8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6) охлаждение </w:t>
      </w:r>
    </w:p>
    <w:p w:rsidR="006D28F8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7) альвеолы </w:t>
      </w:r>
    </w:p>
    <w:p w:rsidR="006D28F8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8) трахея </w:t>
      </w:r>
    </w:p>
    <w:p w:rsidR="005A5017" w:rsidRPr="00000B37" w:rsidRDefault="005A5017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 Ответ: </w:t>
      </w:r>
    </w:p>
    <w:tbl>
      <w:tblPr>
        <w:tblStyle w:val="a3"/>
        <w:tblW w:w="0" w:type="auto"/>
        <w:tblInd w:w="1242" w:type="dxa"/>
        <w:tblLook w:val="04A0"/>
      </w:tblPr>
      <w:tblGrid>
        <w:gridCol w:w="1150"/>
        <w:gridCol w:w="977"/>
        <w:gridCol w:w="992"/>
        <w:gridCol w:w="1134"/>
      </w:tblGrid>
      <w:tr w:rsidR="005A5017" w:rsidRPr="00000B37" w:rsidTr="005A5017">
        <w:tc>
          <w:tcPr>
            <w:tcW w:w="1150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77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992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A5017" w:rsidRPr="00000B37" w:rsidTr="005A5017">
        <w:tc>
          <w:tcPr>
            <w:tcW w:w="1150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5017" w:rsidRPr="00000B37" w:rsidRDefault="005A5017" w:rsidP="000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8F8" w:rsidRPr="00000B37" w:rsidRDefault="006D28F8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017" w:rsidRDefault="005A5017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D26499" w:rsidRPr="00000B37" w:rsidRDefault="00D26499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5A5017" w:rsidRPr="00000B37" w:rsidTr="005A5017">
        <w:tc>
          <w:tcPr>
            <w:tcW w:w="9571" w:type="dxa"/>
          </w:tcPr>
          <w:p w:rsidR="005A5017" w:rsidRPr="00000B37" w:rsidRDefault="00366F5E" w:rsidP="00000B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выполнении заданий С</w:t>
            </w:r>
            <w:proofErr w:type="gramStart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000B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С2 дайте полный развёрнутый ответ.</w:t>
            </w:r>
          </w:p>
        </w:tc>
      </w:tr>
    </w:tbl>
    <w:p w:rsidR="005A5017" w:rsidRPr="00000B37" w:rsidRDefault="005A5017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03" w:rsidRPr="00000B37" w:rsidRDefault="0058750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С1</w:t>
      </w:r>
      <w:r w:rsidRPr="00000B37">
        <w:rPr>
          <w:rFonts w:ascii="Times New Roman" w:hAnsi="Times New Roman" w:cs="Times New Roman"/>
          <w:sz w:val="24"/>
          <w:szCs w:val="24"/>
        </w:rPr>
        <w:t>Как и с какой целью измеряют артериальное давление?</w:t>
      </w:r>
    </w:p>
    <w:p w:rsidR="00587503" w:rsidRPr="00000B37" w:rsidRDefault="00587503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С2</w:t>
      </w:r>
      <w:r w:rsidRPr="00000B37">
        <w:rPr>
          <w:rFonts w:ascii="Times New Roman" w:hAnsi="Times New Roman" w:cs="Times New Roman"/>
          <w:sz w:val="24"/>
          <w:szCs w:val="24"/>
        </w:rPr>
        <w:t xml:space="preserve">Прочитайте текст </w:t>
      </w:r>
      <w:r w:rsidR="00366F5E" w:rsidRPr="00000B37">
        <w:rPr>
          <w:rFonts w:ascii="Times New Roman" w:hAnsi="Times New Roman" w:cs="Times New Roman"/>
          <w:sz w:val="24"/>
          <w:szCs w:val="24"/>
        </w:rPr>
        <w:t>«</w:t>
      </w:r>
      <w:r w:rsidRPr="00000B37">
        <w:rPr>
          <w:rFonts w:ascii="Times New Roman" w:hAnsi="Times New Roman" w:cs="Times New Roman"/>
          <w:sz w:val="24"/>
          <w:szCs w:val="24"/>
        </w:rPr>
        <w:t>С</w:t>
      </w:r>
      <w:r w:rsidR="00B07E26" w:rsidRPr="00000B37">
        <w:rPr>
          <w:rFonts w:ascii="Times New Roman" w:hAnsi="Times New Roman" w:cs="Times New Roman"/>
          <w:sz w:val="24"/>
          <w:szCs w:val="24"/>
        </w:rPr>
        <w:t>остав, строение</w:t>
      </w:r>
      <w:r w:rsidRPr="00000B37">
        <w:rPr>
          <w:rFonts w:ascii="Times New Roman" w:hAnsi="Times New Roman" w:cs="Times New Roman"/>
          <w:sz w:val="24"/>
          <w:szCs w:val="24"/>
        </w:rPr>
        <w:t xml:space="preserve"> и рост костей</w:t>
      </w:r>
      <w:r w:rsidR="00366F5E" w:rsidRPr="00000B37">
        <w:rPr>
          <w:rFonts w:ascii="Times New Roman" w:hAnsi="Times New Roman" w:cs="Times New Roman"/>
          <w:sz w:val="24"/>
          <w:szCs w:val="24"/>
        </w:rPr>
        <w:t>»</w:t>
      </w:r>
      <w:r w:rsidRPr="00000B37">
        <w:rPr>
          <w:rFonts w:ascii="Times New Roman" w:hAnsi="Times New Roman" w:cs="Times New Roman"/>
          <w:sz w:val="24"/>
          <w:szCs w:val="24"/>
        </w:rPr>
        <w:t xml:space="preserve"> и найдите в нем предложения, в которых содержатся биологические ошибки. </w:t>
      </w:r>
    </w:p>
    <w:p w:rsidR="0060334F" w:rsidRPr="00000B37" w:rsidRDefault="00366F5E" w:rsidP="00000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>С</w:t>
      </w:r>
      <w:r w:rsidR="00B07E26" w:rsidRPr="00000B37">
        <w:rPr>
          <w:rFonts w:ascii="Times New Roman" w:hAnsi="Times New Roman" w:cs="Times New Roman"/>
          <w:sz w:val="24"/>
          <w:szCs w:val="24"/>
        </w:rPr>
        <w:t>остав, строение</w:t>
      </w:r>
      <w:r w:rsidRPr="00000B37">
        <w:rPr>
          <w:rFonts w:ascii="Times New Roman" w:hAnsi="Times New Roman" w:cs="Times New Roman"/>
          <w:sz w:val="24"/>
          <w:szCs w:val="24"/>
        </w:rPr>
        <w:t xml:space="preserve"> и рост костей</w:t>
      </w:r>
    </w:p>
    <w:p w:rsidR="00EA18C0" w:rsidRPr="00000B37" w:rsidRDefault="00366F5E" w:rsidP="00000B3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 xml:space="preserve">Кости состоят из органических и неорганических веществ, главным образом из солей кальция и фосфорнокислой извести. 2. Упругость и эластичность костей зависит от наличия неорганических веществ, а твёрдость и прочность  -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органических. 3. Головки трубчатых костей состоят из губчатого вещества, в </w:t>
      </w:r>
      <w:proofErr w:type="gramStart"/>
      <w:r w:rsidRPr="00000B37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000B37">
        <w:rPr>
          <w:rFonts w:ascii="Times New Roman" w:hAnsi="Times New Roman" w:cs="Times New Roman"/>
          <w:sz w:val="24"/>
          <w:szCs w:val="24"/>
        </w:rPr>
        <w:t xml:space="preserve"> между пластинок которого находится жёлтый костный мозг, а тело из компактного вещества, полость которого заполнена красным костным мозгом. 4. Кость покрыта тонкой оболочкой, богатой нервами и кровеносными сосудами – это надкостница. 5. </w:t>
      </w:r>
      <w:proofErr w:type="spellStart"/>
      <w:r w:rsidRPr="00000B37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000B37">
        <w:rPr>
          <w:rFonts w:ascii="Times New Roman" w:hAnsi="Times New Roman" w:cs="Times New Roman"/>
          <w:sz w:val="24"/>
          <w:szCs w:val="24"/>
        </w:rPr>
        <w:t xml:space="preserve"> счёт деления клеток надкостницы происходит рост кости в длину и толщину. 6. Головки трубчатых костей покрыты  хрящом.</w:t>
      </w:r>
    </w:p>
    <w:p w:rsidR="00EA18C0" w:rsidRPr="00000B37" w:rsidRDefault="00EA18C0" w:rsidP="0000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C0" w:rsidRDefault="00EA18C0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Ответы к заданиям части 1</w:t>
      </w:r>
    </w:p>
    <w:p w:rsidR="005F20EA" w:rsidRPr="00000B37" w:rsidRDefault="005F20EA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2126"/>
      </w:tblGrid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Номер задания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8C0" w:rsidRPr="00000B37" w:rsidTr="00EA18C0">
        <w:trPr>
          <w:jc w:val="center"/>
        </w:trPr>
        <w:tc>
          <w:tcPr>
            <w:tcW w:w="1951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2126" w:type="dxa"/>
          </w:tcPr>
          <w:p w:rsidR="00EA18C0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06D" w:rsidRPr="00000B37" w:rsidTr="00EA18C0">
        <w:trPr>
          <w:jc w:val="center"/>
        </w:trPr>
        <w:tc>
          <w:tcPr>
            <w:tcW w:w="1951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2126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006D" w:rsidRPr="00000B37" w:rsidRDefault="00CA006D" w:rsidP="00000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06D" w:rsidRDefault="00CA006D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Ответы к заданиям части 2</w:t>
      </w:r>
    </w:p>
    <w:p w:rsidR="005F20EA" w:rsidRPr="00000B37" w:rsidRDefault="005F20EA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51"/>
        <w:gridCol w:w="2126"/>
      </w:tblGrid>
      <w:tr w:rsidR="00CA006D" w:rsidRPr="00000B37" w:rsidTr="002C422F">
        <w:trPr>
          <w:jc w:val="center"/>
        </w:trPr>
        <w:tc>
          <w:tcPr>
            <w:tcW w:w="1951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2126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</w:p>
        </w:tc>
      </w:tr>
      <w:tr w:rsidR="00CA006D" w:rsidRPr="00000B37" w:rsidTr="002C422F">
        <w:trPr>
          <w:jc w:val="center"/>
        </w:trPr>
        <w:tc>
          <w:tcPr>
            <w:tcW w:w="1951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A006D" w:rsidRPr="00000B37" w:rsidTr="002C422F">
        <w:trPr>
          <w:jc w:val="center"/>
        </w:trPr>
        <w:tc>
          <w:tcPr>
            <w:tcW w:w="1951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CA006D" w:rsidRPr="00000B37" w:rsidRDefault="009B6D63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A006D" w:rsidRPr="00000B37" w:rsidTr="002C422F">
        <w:trPr>
          <w:jc w:val="center"/>
        </w:trPr>
        <w:tc>
          <w:tcPr>
            <w:tcW w:w="1951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126" w:type="dxa"/>
          </w:tcPr>
          <w:p w:rsidR="00CA006D" w:rsidRPr="00000B37" w:rsidRDefault="009B6D63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122211</w:t>
            </w:r>
          </w:p>
        </w:tc>
      </w:tr>
      <w:tr w:rsidR="00CA006D" w:rsidRPr="00000B37" w:rsidTr="002C422F">
        <w:trPr>
          <w:jc w:val="center"/>
        </w:trPr>
        <w:tc>
          <w:tcPr>
            <w:tcW w:w="1951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6" w:type="dxa"/>
          </w:tcPr>
          <w:p w:rsidR="00CA006D" w:rsidRPr="00000B37" w:rsidRDefault="009B6D63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241635</w:t>
            </w:r>
          </w:p>
        </w:tc>
      </w:tr>
      <w:tr w:rsidR="00CA006D" w:rsidRPr="00000B37" w:rsidTr="002C422F">
        <w:trPr>
          <w:jc w:val="center"/>
        </w:trPr>
        <w:tc>
          <w:tcPr>
            <w:tcW w:w="1951" w:type="dxa"/>
          </w:tcPr>
          <w:p w:rsidR="00CA006D" w:rsidRPr="00000B37" w:rsidRDefault="00CA006D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2126" w:type="dxa"/>
          </w:tcPr>
          <w:p w:rsidR="00CA006D" w:rsidRPr="00000B37" w:rsidRDefault="009B6D63" w:rsidP="0000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5132</w:t>
            </w:r>
          </w:p>
        </w:tc>
      </w:tr>
    </w:tbl>
    <w:p w:rsidR="00366F5E" w:rsidRPr="00000B37" w:rsidRDefault="00366F5E" w:rsidP="00000B37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8F3" w:rsidRPr="00000B37" w:rsidRDefault="000F78F3" w:rsidP="0000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Ответы к заданиям части 3</w:t>
      </w:r>
    </w:p>
    <w:p w:rsidR="000F78F3" w:rsidRDefault="000F78F3" w:rsidP="00000B37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014"/>
        <w:gridCol w:w="6155"/>
      </w:tblGrid>
      <w:tr w:rsidR="001755B1" w:rsidTr="005F20EA">
        <w:tc>
          <w:tcPr>
            <w:tcW w:w="992" w:type="dxa"/>
          </w:tcPr>
          <w:p w:rsidR="001755B1" w:rsidRDefault="001755B1" w:rsidP="00000B3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6177" w:type="dxa"/>
          </w:tcPr>
          <w:p w:rsidR="001755B1" w:rsidRDefault="001755B1" w:rsidP="00000B3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</w:t>
            </w:r>
          </w:p>
        </w:tc>
      </w:tr>
      <w:tr w:rsidR="001755B1" w:rsidTr="005F20EA">
        <w:tc>
          <w:tcPr>
            <w:tcW w:w="992" w:type="dxa"/>
          </w:tcPr>
          <w:p w:rsidR="001755B1" w:rsidRDefault="001755B1" w:rsidP="00000B3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177" w:type="dxa"/>
          </w:tcPr>
          <w:p w:rsidR="001755B1" w:rsidRPr="00000B37" w:rsidRDefault="001755B1" w:rsidP="001755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Ритмическая работа</w:t>
            </w:r>
            <w:proofErr w:type="gramEnd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сердца создаёт и поддерживает разность давления в сосудах; кровь движется из области более высокого давления в область более низкого давления (по градиенту давления);</w:t>
            </w:r>
          </w:p>
          <w:p w:rsidR="001755B1" w:rsidRPr="00000B37" w:rsidRDefault="001755B1" w:rsidP="001755B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 Наличие клапанов (створчатых и полулунных) обеспечивает движение крови в одном направлении;</w:t>
            </w:r>
          </w:p>
          <w:p w:rsidR="001755B1" w:rsidRPr="001755B1" w:rsidRDefault="001755B1" w:rsidP="001755B1">
            <w:pPr>
              <w:pStyle w:val="a4"/>
              <w:numPr>
                <w:ilvl w:val="0"/>
                <w:numId w:val="4"/>
              </w:num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55B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скелетной мускулатуры,   которое </w:t>
            </w:r>
            <w:r w:rsidRPr="0017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сдавление вен, а клапаны, находящиеся в крупных венах, способствуют одностороннему току крови от органов к сердцу.</w:t>
            </w:r>
          </w:p>
        </w:tc>
      </w:tr>
      <w:tr w:rsidR="001755B1" w:rsidTr="005F20EA">
        <w:tc>
          <w:tcPr>
            <w:tcW w:w="992" w:type="dxa"/>
          </w:tcPr>
          <w:p w:rsidR="001755B1" w:rsidRDefault="001755B1" w:rsidP="00000B3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</w:t>
            </w:r>
          </w:p>
        </w:tc>
        <w:tc>
          <w:tcPr>
            <w:tcW w:w="6177" w:type="dxa"/>
          </w:tcPr>
          <w:p w:rsidR="001755B1" w:rsidRPr="00000B37" w:rsidRDefault="001755B1" w:rsidP="001755B1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2 – Упругость и эластичность зависит от  веществ, а твёрдость и прочность  - </w:t>
            </w:r>
            <w:proofErr w:type="gramStart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00B37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неорганических;</w:t>
            </w:r>
          </w:p>
          <w:p w:rsidR="001755B1" w:rsidRPr="00000B37" w:rsidRDefault="001755B1" w:rsidP="001755B1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B37">
              <w:rPr>
                <w:rFonts w:ascii="Times New Roman" w:hAnsi="Times New Roman" w:cs="Times New Roman"/>
                <w:sz w:val="24"/>
                <w:szCs w:val="24"/>
              </w:rPr>
              <w:t>3 – В головках трубчатых костей находится красный костный мозг, а в полости тела кости – желтый;</w:t>
            </w:r>
          </w:p>
          <w:p w:rsidR="001755B1" w:rsidRPr="001755B1" w:rsidRDefault="001755B1" w:rsidP="001755B1">
            <w:pPr>
              <w:pStyle w:val="a4"/>
              <w:numPr>
                <w:ilvl w:val="0"/>
                <w:numId w:val="5"/>
              </w:numPr>
              <w:tabs>
                <w:tab w:val="left" w:pos="2220"/>
              </w:tabs>
              <w:ind w:left="31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B1">
              <w:rPr>
                <w:rFonts w:ascii="Times New Roman" w:hAnsi="Times New Roman" w:cs="Times New Roman"/>
                <w:sz w:val="24"/>
                <w:szCs w:val="24"/>
              </w:rPr>
              <w:t>5 – Рост кости за счёт клеток надкостницы происходит только в толщину.</w:t>
            </w:r>
          </w:p>
        </w:tc>
      </w:tr>
    </w:tbl>
    <w:p w:rsidR="00AB458D" w:rsidRDefault="00AB458D" w:rsidP="00000B37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8D" w:rsidRPr="00000B37" w:rsidRDefault="00AB458D" w:rsidP="00000B37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094" w:rsidRPr="00000B37" w:rsidRDefault="005D6094" w:rsidP="00000B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Кодификатор элементов содержания</w:t>
      </w:r>
    </w:p>
    <w:p w:rsidR="005D6094" w:rsidRPr="00000B37" w:rsidRDefault="006B7E3B" w:rsidP="00000B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д</w:t>
      </w:r>
      <w:r w:rsidR="005D6094" w:rsidRPr="00000B37">
        <w:rPr>
          <w:rFonts w:ascii="Times New Roman" w:hAnsi="Times New Roman" w:cs="Times New Roman"/>
          <w:b/>
          <w:sz w:val="24"/>
          <w:szCs w:val="24"/>
        </w:rPr>
        <w:t>ля проведен</w:t>
      </w:r>
      <w:r w:rsidRPr="00000B37">
        <w:rPr>
          <w:rFonts w:ascii="Times New Roman" w:hAnsi="Times New Roman" w:cs="Times New Roman"/>
          <w:b/>
          <w:sz w:val="24"/>
          <w:szCs w:val="24"/>
        </w:rPr>
        <w:t>ия промежуточной аттестации по б</w:t>
      </w:r>
      <w:r w:rsidR="005D6094" w:rsidRPr="00000B37">
        <w:rPr>
          <w:rFonts w:ascii="Times New Roman" w:hAnsi="Times New Roman" w:cs="Times New Roman"/>
          <w:b/>
          <w:sz w:val="24"/>
          <w:szCs w:val="24"/>
        </w:rPr>
        <w:t>иологии</w:t>
      </w:r>
    </w:p>
    <w:p w:rsidR="005D6094" w:rsidRPr="00000B37" w:rsidRDefault="006B7E3B" w:rsidP="00000B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>з</w:t>
      </w:r>
      <w:r w:rsidR="005D6094" w:rsidRPr="00000B3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00B37">
        <w:rPr>
          <w:rFonts w:ascii="Times New Roman" w:hAnsi="Times New Roman" w:cs="Times New Roman"/>
          <w:b/>
          <w:sz w:val="24"/>
          <w:szCs w:val="24"/>
        </w:rPr>
        <w:t>к</w:t>
      </w:r>
      <w:r w:rsidR="005D6094" w:rsidRPr="00000B37">
        <w:rPr>
          <w:rFonts w:ascii="Times New Roman" w:hAnsi="Times New Roman" w:cs="Times New Roman"/>
          <w:b/>
          <w:sz w:val="24"/>
          <w:szCs w:val="24"/>
        </w:rPr>
        <w:t>урс 8  класса</w:t>
      </w:r>
    </w:p>
    <w:p w:rsidR="006B7E3B" w:rsidRPr="00000B37" w:rsidRDefault="006B7E3B" w:rsidP="00000B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E3B" w:rsidRPr="00000B37" w:rsidRDefault="006B7E3B" w:rsidP="00000B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b/>
          <w:sz w:val="24"/>
          <w:szCs w:val="24"/>
        </w:rPr>
        <w:tab/>
      </w:r>
      <w:r w:rsidRPr="00000B37">
        <w:rPr>
          <w:rFonts w:ascii="Times New Roman" w:hAnsi="Times New Roman" w:cs="Times New Roman"/>
          <w:sz w:val="24"/>
          <w:szCs w:val="24"/>
        </w:rPr>
        <w:t>Кодификатор элементов содержаниядля проведения промежуточной аттестации по биологииза курс 8  класса является одним из документов, определяющих структуру и содержание контрольно-измерительных материалов.  Я систематизированным перечнем требований к уровню подготовки обучающихся и проверяемых элементов содержания.</w:t>
      </w:r>
    </w:p>
    <w:p w:rsidR="006B7E3B" w:rsidRDefault="006B7E3B" w:rsidP="00000B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37">
        <w:rPr>
          <w:rFonts w:ascii="Times New Roman" w:hAnsi="Times New Roman" w:cs="Times New Roman"/>
          <w:sz w:val="24"/>
          <w:szCs w:val="24"/>
        </w:rPr>
        <w:tab/>
        <w:t xml:space="preserve"> Кодификатор элементов содержания по биологии составлен на основе Обязательного минимума содержания основных образовательных программ и Требований к уровню подготовки обучающихся.</w:t>
      </w:r>
    </w:p>
    <w:p w:rsidR="00D26499" w:rsidRDefault="00D26499" w:rsidP="00000B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первом столбце указан код раздела, которому соответствуют крупные блоки содержания. Во втором столбце приведён код элемента содержания, для которого создаются проверочные задания.</w:t>
      </w:r>
    </w:p>
    <w:p w:rsidR="005F20EA" w:rsidRDefault="005F20EA" w:rsidP="00000B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9"/>
        <w:gridCol w:w="693"/>
        <w:gridCol w:w="6239"/>
      </w:tblGrid>
      <w:tr w:rsidR="00D26499" w:rsidTr="003303B8">
        <w:tc>
          <w:tcPr>
            <w:tcW w:w="1384" w:type="dxa"/>
            <w:gridSpan w:val="2"/>
          </w:tcPr>
          <w:p w:rsidR="00D26499" w:rsidRPr="00A63CBF" w:rsidRDefault="00D26499" w:rsidP="00D264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D26499" w:rsidRPr="00A63CBF" w:rsidRDefault="00D26499" w:rsidP="00D264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</w:p>
        </w:tc>
        <w:tc>
          <w:tcPr>
            <w:tcW w:w="8187" w:type="dxa"/>
          </w:tcPr>
          <w:p w:rsidR="00D26499" w:rsidRPr="00A63CBF" w:rsidRDefault="00D26499" w:rsidP="00D2649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экзамене</w:t>
            </w:r>
          </w:p>
        </w:tc>
      </w:tr>
      <w:tr w:rsidR="00D26499" w:rsidTr="00D26499">
        <w:tc>
          <w:tcPr>
            <w:tcW w:w="675" w:type="dxa"/>
          </w:tcPr>
          <w:p w:rsidR="00D26499" w:rsidRPr="00A63CBF" w:rsidRDefault="00D26499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6499" w:rsidRPr="00A63CBF" w:rsidRDefault="00D26499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D26499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человека. Происхождение человека</w:t>
            </w:r>
          </w:p>
        </w:tc>
      </w:tr>
      <w:tr w:rsidR="00D26499" w:rsidTr="00D26499">
        <w:tc>
          <w:tcPr>
            <w:tcW w:w="675" w:type="dxa"/>
          </w:tcPr>
          <w:p w:rsidR="00D26499" w:rsidRDefault="00D26499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87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 – анатомия, физиология, гигиена и психология.</w:t>
            </w:r>
          </w:p>
        </w:tc>
      </w:tr>
      <w:tr w:rsidR="00D26499" w:rsidTr="00D26499">
        <w:tc>
          <w:tcPr>
            <w:tcW w:w="675" w:type="dxa"/>
          </w:tcPr>
          <w:p w:rsidR="00D26499" w:rsidRDefault="00D26499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87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организма человека. Структура тела. Место человека в природе, морфофизиологические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</w:p>
        </w:tc>
      </w:tr>
      <w:tr w:rsidR="00D26499" w:rsidTr="00D26499">
        <w:tc>
          <w:tcPr>
            <w:tcW w:w="675" w:type="dxa"/>
          </w:tcPr>
          <w:p w:rsidR="00D26499" w:rsidRDefault="00D26499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87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химический состав, жизнедеятельность клетки. Ткани человека.</w:t>
            </w:r>
          </w:p>
        </w:tc>
      </w:tr>
      <w:tr w:rsidR="00D26499" w:rsidTr="00D26499">
        <w:tc>
          <w:tcPr>
            <w:tcW w:w="675" w:type="dxa"/>
          </w:tcPr>
          <w:p w:rsidR="00D26499" w:rsidRDefault="00D26499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87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</w:tr>
      <w:tr w:rsidR="00D26499" w:rsidTr="00D26499">
        <w:tc>
          <w:tcPr>
            <w:tcW w:w="675" w:type="dxa"/>
          </w:tcPr>
          <w:p w:rsidR="00D26499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26499" w:rsidRPr="00A63CBF" w:rsidRDefault="00D26499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D26499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Опора и движение</w:t>
            </w:r>
          </w:p>
        </w:tc>
      </w:tr>
      <w:tr w:rsidR="00D26499" w:rsidTr="00D26499">
        <w:tc>
          <w:tcPr>
            <w:tcW w:w="675" w:type="dxa"/>
          </w:tcPr>
          <w:p w:rsidR="00D26499" w:rsidRDefault="00D26499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87" w:type="dxa"/>
          </w:tcPr>
          <w:p w:rsidR="00D26499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костно-мышечной системы.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87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Скелет, строение, состав и соединение костей.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87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скелета головы и туловища, поясов и свободных конечностей.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87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мышц, их строение и значение. Регуляция мышечных движений.</w:t>
            </w:r>
          </w:p>
        </w:tc>
      </w:tr>
      <w:tr w:rsidR="00854ECF" w:rsidTr="00D26499">
        <w:tc>
          <w:tcPr>
            <w:tcW w:w="675" w:type="dxa"/>
          </w:tcPr>
          <w:p w:rsidR="00854ECF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4ECF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854ECF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системы, её части и отделы. Рефлекторный принцип работы.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автономного (вегетативного) отдела.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мозга, их строение и функции.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коры больших полушарий.</w:t>
            </w:r>
          </w:p>
        </w:tc>
      </w:tr>
      <w:tr w:rsidR="00854ECF" w:rsidTr="00D26499">
        <w:tc>
          <w:tcPr>
            <w:tcW w:w="675" w:type="dxa"/>
          </w:tcPr>
          <w:p w:rsidR="00854ECF" w:rsidRPr="00A63CB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4ECF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967FF6" w:rsidRPr="00A63CB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система. Нейрогуморальная регуляция функций.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связанные с гипофункцией и гиперфункцией эндокринных желёз.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регуляция, взаимосвязь нервной и эндокринной систем.</w:t>
            </w:r>
          </w:p>
        </w:tc>
      </w:tr>
      <w:tr w:rsidR="00854ECF" w:rsidTr="00D26499">
        <w:tc>
          <w:tcPr>
            <w:tcW w:w="675" w:type="dxa"/>
          </w:tcPr>
          <w:p w:rsidR="00854ECF" w:rsidRPr="00A63CB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4ECF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854ECF" w:rsidRPr="00A63CB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Кровь. Кровообращение. Дыхание.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крови, её состав и функции.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Иммунитет, его классификации.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крови, её переливание.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и сосуды, их строение и функции. Фазы сердечной деятельности.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кровообращения, движение крови по сосудам, давление крови на стенки сосуда, скорость кровотока.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187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дыхательной системы, её связь с кровеносной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системой.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967FF6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дыхания.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лёгких и тканях, дыхательные движения.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и гуморальная регуляции дыхания.</w:t>
            </w:r>
          </w:p>
        </w:tc>
      </w:tr>
      <w:tr w:rsidR="00854ECF" w:rsidTr="00D26499">
        <w:tc>
          <w:tcPr>
            <w:tcW w:w="675" w:type="dxa"/>
          </w:tcPr>
          <w:p w:rsidR="00854ECF" w:rsidRPr="00A63CB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4ECF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854ECF" w:rsidRPr="00A63CB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Пищеварение. Обмен веществ и энергии.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пищи и её состав.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пищеварения, их строение и функции.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Пищеварительные ферменты, переваривание пищи и всасывание питательных веществ.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организме, значение витаминов.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органов мочевыделения, их значение, строение и функции почек.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функции кожных покровов и слизистых оболочек, защищающих организм от внешних воздействий.</w:t>
            </w:r>
          </w:p>
        </w:tc>
      </w:tr>
      <w:tr w:rsidR="00854ECF" w:rsidTr="00D26499">
        <w:tc>
          <w:tcPr>
            <w:tcW w:w="675" w:type="dxa"/>
          </w:tcPr>
          <w:p w:rsidR="00854ECF" w:rsidRPr="00A63CB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4ECF" w:rsidRPr="00A63CB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854ECF" w:rsidRPr="00A63CB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 Поведение и психика человека.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органов чувств и анализаторов.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зрения, строение и функции, зрительный анализатор.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слуха, строение и функции наружного, среднего и внутреннего уха, слуховой анализатор.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Вестибулярный аппарат – орган равновесия, его функции.</w:t>
            </w:r>
          </w:p>
        </w:tc>
      </w:tr>
      <w:tr w:rsidR="00854ECF" w:rsidTr="00D26499">
        <w:tc>
          <w:tcPr>
            <w:tcW w:w="675" w:type="dxa"/>
          </w:tcPr>
          <w:p w:rsidR="00854ECF" w:rsidRDefault="00854EC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187" w:type="dxa"/>
          </w:tcPr>
          <w:p w:rsidR="00854ECF" w:rsidRDefault="00D96293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  <w:r w:rsidR="00A63CBF">
              <w:rPr>
                <w:rFonts w:ascii="Times New Roman" w:hAnsi="Times New Roman" w:cs="Times New Roman"/>
                <w:sz w:val="24"/>
                <w:szCs w:val="24"/>
              </w:rPr>
              <w:t>, их анализаторы.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Врождённые формы поведения: безусловные рефлексы, инстинкты, приобретённые формы поведения. Условные рефлексы, рассудочная деятельность.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ритмы, сон и его значение. Особенности высшей нервной деятельности человека.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сознание. Познавательные интересы, их виды и особенности.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личности.</w:t>
            </w:r>
          </w:p>
        </w:tc>
      </w:tr>
      <w:tr w:rsidR="00A63CBF" w:rsidTr="00D26499">
        <w:tc>
          <w:tcPr>
            <w:tcW w:w="675" w:type="dxa"/>
          </w:tcPr>
          <w:p w:rsidR="00A63CBF" w:rsidRP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3CBF" w:rsidRP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A63CBF" w:rsidRP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BF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человека. Приёмы оказания первой доврачебной помощи.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репродуктивной системы человека.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и врождённые заболевания, болезни.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половым путём.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человека.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и веществ на здоровье и судьбу человека.</w:t>
            </w:r>
          </w:p>
        </w:tc>
      </w:tr>
      <w:tr w:rsidR="00A63CBF" w:rsidTr="00D26499">
        <w:tc>
          <w:tcPr>
            <w:tcW w:w="675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187" w:type="dxa"/>
          </w:tcPr>
          <w:p w:rsidR="00A63CBF" w:rsidRDefault="00A63CBF" w:rsidP="00000B3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при различных повреждениях органов и систем.</w:t>
            </w:r>
          </w:p>
        </w:tc>
      </w:tr>
    </w:tbl>
    <w:p w:rsidR="00D26499" w:rsidRPr="00000B37" w:rsidRDefault="00D26499" w:rsidP="00000B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E3B" w:rsidRPr="00000B37" w:rsidRDefault="006B7E3B" w:rsidP="00000B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E3B" w:rsidRPr="00000B37" w:rsidSect="00AB45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045"/>
    <w:multiLevelType w:val="hybridMultilevel"/>
    <w:tmpl w:val="D76CE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54A5"/>
    <w:multiLevelType w:val="hybridMultilevel"/>
    <w:tmpl w:val="EC5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D510D"/>
    <w:multiLevelType w:val="hybridMultilevel"/>
    <w:tmpl w:val="D76CE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E5BC0"/>
    <w:multiLevelType w:val="hybridMultilevel"/>
    <w:tmpl w:val="F1640856"/>
    <w:lvl w:ilvl="0" w:tplc="E462171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F9D7550"/>
    <w:multiLevelType w:val="hybridMultilevel"/>
    <w:tmpl w:val="F1640856"/>
    <w:lvl w:ilvl="0" w:tplc="E462171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34F"/>
    <w:rsid w:val="00000B37"/>
    <w:rsid w:val="00017BA4"/>
    <w:rsid w:val="00035022"/>
    <w:rsid w:val="0008042D"/>
    <w:rsid w:val="000B1C31"/>
    <w:rsid w:val="000F78F3"/>
    <w:rsid w:val="001755B1"/>
    <w:rsid w:val="00186A84"/>
    <w:rsid w:val="00194BC2"/>
    <w:rsid w:val="001E7299"/>
    <w:rsid w:val="002015E2"/>
    <w:rsid w:val="00221245"/>
    <w:rsid w:val="002F34B8"/>
    <w:rsid w:val="00304799"/>
    <w:rsid w:val="003102A8"/>
    <w:rsid w:val="00327513"/>
    <w:rsid w:val="00366F5E"/>
    <w:rsid w:val="003B22DD"/>
    <w:rsid w:val="004304C2"/>
    <w:rsid w:val="00452CDC"/>
    <w:rsid w:val="0048667E"/>
    <w:rsid w:val="004F5A31"/>
    <w:rsid w:val="00557B7A"/>
    <w:rsid w:val="00586E14"/>
    <w:rsid w:val="00587503"/>
    <w:rsid w:val="005A5017"/>
    <w:rsid w:val="005C5B4E"/>
    <w:rsid w:val="005D6094"/>
    <w:rsid w:val="005F20EA"/>
    <w:rsid w:val="0060334F"/>
    <w:rsid w:val="006247B5"/>
    <w:rsid w:val="006869A3"/>
    <w:rsid w:val="006B7E3B"/>
    <w:rsid w:val="006D28F8"/>
    <w:rsid w:val="006E3A05"/>
    <w:rsid w:val="006E4C28"/>
    <w:rsid w:val="007164DE"/>
    <w:rsid w:val="008350E9"/>
    <w:rsid w:val="00854ECF"/>
    <w:rsid w:val="008C36BC"/>
    <w:rsid w:val="00967FF6"/>
    <w:rsid w:val="00981C84"/>
    <w:rsid w:val="009A4AD3"/>
    <w:rsid w:val="009B6D63"/>
    <w:rsid w:val="009E7547"/>
    <w:rsid w:val="00A2176D"/>
    <w:rsid w:val="00A54CC3"/>
    <w:rsid w:val="00A607B4"/>
    <w:rsid w:val="00A63CBF"/>
    <w:rsid w:val="00A64A65"/>
    <w:rsid w:val="00AB458D"/>
    <w:rsid w:val="00B07E26"/>
    <w:rsid w:val="00B42DEE"/>
    <w:rsid w:val="00B85E45"/>
    <w:rsid w:val="00BD092C"/>
    <w:rsid w:val="00BE15D8"/>
    <w:rsid w:val="00CA006D"/>
    <w:rsid w:val="00CF18DB"/>
    <w:rsid w:val="00D26499"/>
    <w:rsid w:val="00D72F68"/>
    <w:rsid w:val="00D96293"/>
    <w:rsid w:val="00DD1550"/>
    <w:rsid w:val="00E7543D"/>
    <w:rsid w:val="00EA18C0"/>
    <w:rsid w:val="00F40E65"/>
    <w:rsid w:val="00FC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D40E-BA8C-4F7F-B79E-406CD42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ОВ</cp:lastModifiedBy>
  <cp:revision>44</cp:revision>
  <cp:lastPrinted>2015-04-15T10:02:00Z</cp:lastPrinted>
  <dcterms:created xsi:type="dcterms:W3CDTF">2015-04-06T17:14:00Z</dcterms:created>
  <dcterms:modified xsi:type="dcterms:W3CDTF">2015-04-21T20:44:00Z</dcterms:modified>
</cp:coreProperties>
</file>