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6A" w:rsidRDefault="007B1D6A">
      <w:pPr>
        <w:rPr>
          <w:lang w:val="en-US"/>
        </w:rPr>
      </w:pPr>
    </w:p>
    <w:p w:rsidR="007B1D6A" w:rsidRPr="00AD21FA" w:rsidRDefault="007B1D6A" w:rsidP="0014086E">
      <w:pPr>
        <w:jc w:val="both"/>
        <w:rPr>
          <w:b/>
          <w:lang w:val="en-US"/>
        </w:rPr>
      </w:pPr>
    </w:p>
    <w:p w:rsidR="007B1D6A" w:rsidRPr="00AD21FA" w:rsidRDefault="007B1D6A" w:rsidP="0014086E">
      <w:pPr>
        <w:jc w:val="both"/>
        <w:rPr>
          <w:b/>
        </w:rPr>
      </w:pPr>
      <w:r w:rsidRPr="00AD21FA">
        <w:rPr>
          <w:b/>
        </w:rPr>
        <w:t xml:space="preserve">Аннотация к рабочей программе по экономике </w:t>
      </w:r>
      <w:r w:rsidR="0014086E">
        <w:rPr>
          <w:b/>
        </w:rPr>
        <w:t xml:space="preserve">10-11 класс </w:t>
      </w:r>
      <w:r w:rsidRPr="00AD21FA">
        <w:rPr>
          <w:b/>
        </w:rPr>
        <w:t>(профильный уровень)</w:t>
      </w:r>
    </w:p>
    <w:p w:rsidR="0014086E" w:rsidRDefault="007B1D6A" w:rsidP="0014086E">
      <w:pPr>
        <w:jc w:val="both"/>
      </w:pPr>
      <w:r w:rsidRPr="007B1D6A">
        <w:t xml:space="preserve">Программа </w:t>
      </w:r>
      <w:r w:rsidR="0014086E" w:rsidRPr="007B1D6A">
        <w:t>10-11 класс</w:t>
      </w:r>
      <w:r w:rsidR="0014086E">
        <w:t>а</w:t>
      </w:r>
      <w:r w:rsidR="0014086E" w:rsidRPr="007B1D6A">
        <w:t xml:space="preserve"> </w:t>
      </w:r>
      <w:r w:rsidRPr="007B1D6A">
        <w:t>по экономике составлена на основе</w:t>
      </w:r>
    </w:p>
    <w:p w:rsidR="0014086E" w:rsidRDefault="007B1D6A" w:rsidP="0014086E">
      <w:pPr>
        <w:pStyle w:val="a4"/>
        <w:numPr>
          <w:ilvl w:val="0"/>
          <w:numId w:val="1"/>
        </w:numPr>
        <w:jc w:val="both"/>
      </w:pPr>
      <w:r w:rsidRPr="007B1D6A">
        <w:t xml:space="preserve">Федерального государственного </w:t>
      </w:r>
      <w:r w:rsidR="00C43D24">
        <w:t xml:space="preserve">образовательного </w:t>
      </w:r>
      <w:r w:rsidRPr="007B1D6A">
        <w:t xml:space="preserve">стандарта среднего (полного) общего образования </w:t>
      </w:r>
    </w:p>
    <w:p w:rsidR="007B1D6A" w:rsidRDefault="007B1D6A" w:rsidP="0014086E">
      <w:pPr>
        <w:pStyle w:val="a4"/>
        <w:numPr>
          <w:ilvl w:val="0"/>
          <w:numId w:val="1"/>
        </w:numPr>
        <w:jc w:val="both"/>
      </w:pPr>
      <w:r w:rsidRPr="007B1D6A">
        <w:t xml:space="preserve"> Примерной программы общего среднего образования по экономике (профильный уровень, 2006), </w:t>
      </w:r>
    </w:p>
    <w:p w:rsidR="00931BAC" w:rsidRDefault="00931BAC" w:rsidP="00931BAC">
      <w:pPr>
        <w:pStyle w:val="a4"/>
        <w:numPr>
          <w:ilvl w:val="0"/>
          <w:numId w:val="1"/>
        </w:numPr>
      </w:pPr>
      <w:r w:rsidRPr="00931BAC">
        <w:t xml:space="preserve">основной образовательной программы среднего общего образования </w:t>
      </w:r>
    </w:p>
    <w:p w:rsidR="00931BAC" w:rsidRPr="00931BAC" w:rsidRDefault="00931BAC" w:rsidP="00931BAC">
      <w:pPr>
        <w:pStyle w:val="a4"/>
        <w:ind w:left="780"/>
      </w:pPr>
      <w:r w:rsidRPr="00931BAC">
        <w:t>МАОУ «Лицей №12» ГО г. Стерлитамак РБ</w:t>
      </w:r>
    </w:p>
    <w:p w:rsidR="0044369E" w:rsidRDefault="0044369E" w:rsidP="0014086E">
      <w:pPr>
        <w:jc w:val="both"/>
      </w:pPr>
      <w:r>
        <w:t xml:space="preserve">   </w:t>
      </w:r>
    </w:p>
    <w:p w:rsidR="0014086E" w:rsidRDefault="0044369E" w:rsidP="0014086E">
      <w:pPr>
        <w:jc w:val="both"/>
      </w:pPr>
      <w:r>
        <w:t xml:space="preserve">   </w:t>
      </w:r>
      <w:r w:rsidR="007B1D6A" w:rsidRPr="007B1D6A">
        <w:t xml:space="preserve">Рабочая программа дает возможность реализовать интерес к выбранному предмету. Содержание выстроено с учётом основных требований Госстандарта знаний в области экономической подготовки школьников, требований высшей школы к абитуриентам на вступительных экзаменах, к которым начинают готовиться школьники. Конечная цель преподавания дисциплины – формирование теоретических экономических знаний. </w:t>
      </w:r>
    </w:p>
    <w:p w:rsidR="007B1D6A" w:rsidRPr="007B1D6A" w:rsidRDefault="00E83C0D" w:rsidP="0014086E">
      <w:pPr>
        <w:jc w:val="both"/>
      </w:pPr>
      <w:r>
        <w:t xml:space="preserve">   </w:t>
      </w:r>
      <w:r w:rsidR="007B1D6A" w:rsidRPr="007B1D6A">
        <w:t>Предмет «Экономика»</w:t>
      </w:r>
      <w:r w:rsidR="00953D67">
        <w:t xml:space="preserve"> </w:t>
      </w:r>
      <w:r w:rsidR="007B1D6A" w:rsidRPr="007B1D6A">
        <w:t xml:space="preserve">- общеэкономический. Знания, полученные обучающимися при его изучении, являются основой всех конкретно-экономических, профессиональных и специальных дисциплин. </w:t>
      </w:r>
    </w:p>
    <w:p w:rsidR="007B1D6A" w:rsidRDefault="007B1D6A" w:rsidP="0014086E">
      <w:pPr>
        <w:jc w:val="both"/>
      </w:pPr>
    </w:p>
    <w:p w:rsidR="007B1D6A" w:rsidRPr="007B1D6A" w:rsidRDefault="00B4032F" w:rsidP="0014086E">
      <w:pPr>
        <w:jc w:val="both"/>
      </w:pPr>
      <w:r>
        <w:rPr>
          <w:rStyle w:val="a3"/>
          <w:i w:val="0"/>
        </w:rPr>
        <w:t xml:space="preserve">   </w:t>
      </w:r>
      <w:r w:rsidR="007B1D6A" w:rsidRPr="0037579A">
        <w:rPr>
          <w:rStyle w:val="a3"/>
          <w:i w:val="0"/>
        </w:rPr>
        <w:t>Раб</w:t>
      </w:r>
      <w:r w:rsidR="007C24D2">
        <w:rPr>
          <w:rStyle w:val="a3"/>
          <w:i w:val="0"/>
        </w:rPr>
        <w:t>очая программа рассчитана на 140</w:t>
      </w:r>
      <w:r w:rsidR="007B1D6A" w:rsidRPr="0037579A">
        <w:rPr>
          <w:rStyle w:val="a3"/>
          <w:i w:val="0"/>
        </w:rPr>
        <w:t xml:space="preserve"> часов -  </w:t>
      </w:r>
      <w:r w:rsidR="007C24D2">
        <w:rPr>
          <w:rStyle w:val="a3"/>
          <w:i w:val="0"/>
        </w:rPr>
        <w:t>70</w:t>
      </w:r>
      <w:r w:rsidR="007B1D6A" w:rsidRPr="0037579A">
        <w:rPr>
          <w:rStyle w:val="a3"/>
          <w:i w:val="0"/>
        </w:rPr>
        <w:t xml:space="preserve"> учебных часов из расчета </w:t>
      </w:r>
      <w:r w:rsidR="007C24D2">
        <w:rPr>
          <w:rStyle w:val="a3"/>
          <w:i w:val="0"/>
        </w:rPr>
        <w:t xml:space="preserve">2 </w:t>
      </w:r>
      <w:r w:rsidR="007B1D6A" w:rsidRPr="0037579A">
        <w:rPr>
          <w:rStyle w:val="a3"/>
          <w:i w:val="0"/>
        </w:rPr>
        <w:t>учебны</w:t>
      </w:r>
      <w:r w:rsidR="007C24D2">
        <w:rPr>
          <w:rStyle w:val="a3"/>
          <w:i w:val="0"/>
        </w:rPr>
        <w:t>х</w:t>
      </w:r>
      <w:r w:rsidR="00AD21FA">
        <w:rPr>
          <w:rStyle w:val="a3"/>
          <w:i w:val="0"/>
        </w:rPr>
        <w:t xml:space="preserve"> час</w:t>
      </w:r>
      <w:r w:rsidR="007C24D2">
        <w:rPr>
          <w:rStyle w:val="a3"/>
          <w:i w:val="0"/>
        </w:rPr>
        <w:t>а</w:t>
      </w:r>
      <w:r w:rsidR="007B1D6A" w:rsidRPr="0037579A">
        <w:rPr>
          <w:rStyle w:val="a3"/>
          <w:i w:val="0"/>
        </w:rPr>
        <w:t xml:space="preserve"> в неделю для 10</w:t>
      </w:r>
      <w:r w:rsidR="0014086E">
        <w:rPr>
          <w:rStyle w:val="a3"/>
          <w:i w:val="0"/>
        </w:rPr>
        <w:t>а</w:t>
      </w:r>
      <w:r w:rsidR="007C24D2">
        <w:rPr>
          <w:rStyle w:val="a3"/>
          <w:i w:val="0"/>
        </w:rPr>
        <w:t xml:space="preserve"> класса и  70</w:t>
      </w:r>
      <w:r w:rsidR="007B1D6A" w:rsidRPr="0037579A">
        <w:rPr>
          <w:rStyle w:val="a3"/>
          <w:i w:val="0"/>
        </w:rPr>
        <w:t xml:space="preserve"> часов </w:t>
      </w:r>
      <w:r w:rsidR="00AD21FA" w:rsidRPr="0037579A">
        <w:rPr>
          <w:rStyle w:val="a3"/>
          <w:i w:val="0"/>
        </w:rPr>
        <w:t xml:space="preserve">из расчета 2 учебных часа в неделю </w:t>
      </w:r>
      <w:r w:rsidR="0014086E">
        <w:rPr>
          <w:rStyle w:val="a3"/>
          <w:i w:val="0"/>
        </w:rPr>
        <w:t>для 11а</w:t>
      </w:r>
      <w:r w:rsidR="007B1D6A" w:rsidRPr="0037579A">
        <w:rPr>
          <w:rStyle w:val="a3"/>
          <w:i w:val="0"/>
        </w:rPr>
        <w:t xml:space="preserve"> класса (социально-экономический профиль)  </w:t>
      </w:r>
    </w:p>
    <w:p w:rsidR="007B1D6A" w:rsidRPr="007B1D6A" w:rsidRDefault="007B1D6A" w:rsidP="0014086E">
      <w:pPr>
        <w:jc w:val="both"/>
      </w:pPr>
      <w:r w:rsidRPr="007B1D6A">
        <w:t xml:space="preserve"> В учебно-методический комплект входит:</w:t>
      </w:r>
    </w:p>
    <w:p w:rsidR="007B1D6A" w:rsidRPr="0014086E" w:rsidRDefault="007B1D6A" w:rsidP="0014086E">
      <w:pPr>
        <w:jc w:val="both"/>
      </w:pPr>
      <w:r w:rsidRPr="007B1D6A">
        <w:t xml:space="preserve">Учебник </w:t>
      </w:r>
      <w:r>
        <w:t>–</w:t>
      </w:r>
      <w:r w:rsidRPr="007B1D6A">
        <w:t xml:space="preserve"> </w:t>
      </w:r>
      <w:r>
        <w:t xml:space="preserve">Иванов </w:t>
      </w:r>
      <w:r w:rsidRPr="007B1D6A">
        <w:t xml:space="preserve">И.С. Экономика. Основы экономической теории. </w:t>
      </w:r>
      <w:r w:rsidRPr="0014086E">
        <w:t xml:space="preserve">Профильный уровень </w:t>
      </w:r>
    </w:p>
    <w:p w:rsidR="007B1D6A" w:rsidRPr="007B1D6A" w:rsidRDefault="007B1D6A" w:rsidP="0014086E">
      <w:pPr>
        <w:jc w:val="both"/>
      </w:pPr>
      <w:r w:rsidRPr="007B1D6A">
        <w:t>об</w:t>
      </w:r>
      <w:r w:rsidR="002A037B">
        <w:t>разования. – М: Вита-Пресс, 2013</w:t>
      </w:r>
      <w:r w:rsidRPr="007B1D6A">
        <w:t>г.</w:t>
      </w:r>
      <w:bookmarkStart w:id="0" w:name="_GoBack"/>
      <w:bookmarkEnd w:id="0"/>
    </w:p>
    <w:sectPr w:rsidR="007B1D6A" w:rsidRPr="007B1D6A" w:rsidSect="00F2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CC2"/>
    <w:multiLevelType w:val="hybridMultilevel"/>
    <w:tmpl w:val="36D28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020028"/>
    <w:multiLevelType w:val="hybridMultilevel"/>
    <w:tmpl w:val="64D4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6A"/>
    <w:rsid w:val="0014086E"/>
    <w:rsid w:val="002A037B"/>
    <w:rsid w:val="0044369E"/>
    <w:rsid w:val="004C6E9B"/>
    <w:rsid w:val="007B1D6A"/>
    <w:rsid w:val="007C24D2"/>
    <w:rsid w:val="007F06F2"/>
    <w:rsid w:val="00841720"/>
    <w:rsid w:val="00931BAC"/>
    <w:rsid w:val="00953D67"/>
    <w:rsid w:val="009F4B35"/>
    <w:rsid w:val="00A42398"/>
    <w:rsid w:val="00AD21FA"/>
    <w:rsid w:val="00B4032F"/>
    <w:rsid w:val="00C33E9F"/>
    <w:rsid w:val="00C43D24"/>
    <w:rsid w:val="00E83C0D"/>
    <w:rsid w:val="00F2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D6A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0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302D-EA59-4719-A3EA-523B993C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Ахат</cp:lastModifiedBy>
  <cp:revision>12</cp:revision>
  <dcterms:created xsi:type="dcterms:W3CDTF">2014-09-26T07:05:00Z</dcterms:created>
  <dcterms:modified xsi:type="dcterms:W3CDTF">2019-01-13T15:40:00Z</dcterms:modified>
</cp:coreProperties>
</file>