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BDF" w:rsidRDefault="00CB5BDF" w:rsidP="003B4298">
      <w:pPr>
        <w:widowControl w:val="0"/>
        <w:spacing w:after="0" w:line="240" w:lineRule="auto"/>
        <w:ind w:firstLine="425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B5BDF" w:rsidRDefault="00CB5BDF" w:rsidP="00946A89">
      <w:pPr>
        <w:widowControl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B5BDF" w:rsidRDefault="00946A89" w:rsidP="00946A89">
      <w:pPr>
        <w:widowControl w:val="0"/>
        <w:spacing w:after="0" w:line="240" w:lineRule="auto"/>
        <w:ind w:firstLine="425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46A8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311455"/>
            <wp:effectExtent l="0" t="0" r="3175" b="0"/>
            <wp:docPr id="3" name="Рисунок 1" descr="C:\Users\Admin\Desktop\CCF17032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CF17032016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DF" w:rsidRDefault="00CB5BDF" w:rsidP="003B4298">
      <w:pPr>
        <w:widowControl w:val="0"/>
        <w:spacing w:after="0" w:line="240" w:lineRule="auto"/>
        <w:ind w:firstLine="425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B5BDF" w:rsidRDefault="00CB5BDF" w:rsidP="003B4298">
      <w:pPr>
        <w:widowControl w:val="0"/>
        <w:spacing w:after="0" w:line="240" w:lineRule="auto"/>
        <w:ind w:firstLine="425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B5BDF" w:rsidRDefault="00CB5BDF" w:rsidP="003B4298">
      <w:pPr>
        <w:widowControl w:val="0"/>
        <w:spacing w:after="0" w:line="240" w:lineRule="auto"/>
        <w:ind w:firstLine="425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B5BDF" w:rsidRDefault="00946A89" w:rsidP="003B4298">
      <w:pPr>
        <w:widowControl w:val="0"/>
        <w:spacing w:after="0" w:line="240" w:lineRule="auto"/>
        <w:ind w:firstLine="425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46A8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0130" cy="8650109"/>
            <wp:effectExtent l="19050" t="0" r="0" b="0"/>
            <wp:docPr id="6" name="Рисунок 0" descr="Изображение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BDF" w:rsidRDefault="00946A89" w:rsidP="003B4298">
      <w:pPr>
        <w:widowControl w:val="0"/>
        <w:spacing w:after="0" w:line="240" w:lineRule="auto"/>
        <w:ind w:firstLine="425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46A89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9553183"/>
            <wp:effectExtent l="19050" t="0" r="0" b="0"/>
            <wp:docPr id="5" name="Рисунок 1" descr="D:\Школа\Новые программы 2015-2016\Тит.лист по мат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Новые программы 2015-2016\Тит.лист по матем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5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98" w:rsidRPr="00267C5D" w:rsidRDefault="003B4298" w:rsidP="003B4298">
      <w:pPr>
        <w:widowControl w:val="0"/>
        <w:spacing w:after="0" w:line="240" w:lineRule="auto"/>
        <w:ind w:firstLine="425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67C5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3B4298" w:rsidRPr="00267C5D" w:rsidRDefault="003B4298" w:rsidP="003B4298">
      <w:pPr>
        <w:widowControl w:val="0"/>
        <w:spacing w:after="0"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</w:p>
    <w:p w:rsidR="003B4298" w:rsidRDefault="003B4298" w:rsidP="001817AA">
      <w:pPr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>Рабочая программа по математике составлена в соответствии и на       основании следующих нормативно- правовых документов:</w:t>
      </w:r>
    </w:p>
    <w:p w:rsidR="003B4298" w:rsidRDefault="003B4298" w:rsidP="001817A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A87FD9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начального </w:t>
      </w:r>
      <w:r>
        <w:rPr>
          <w:rFonts w:ascii="Times New Roman" w:hAnsi="Times New Roman"/>
          <w:sz w:val="28"/>
          <w:szCs w:val="28"/>
        </w:rPr>
        <w:t>общего образования, утверждённого</w:t>
      </w:r>
      <w:r w:rsidRPr="00A87FD9">
        <w:rPr>
          <w:rFonts w:ascii="Times New Roman" w:hAnsi="Times New Roman"/>
          <w:sz w:val="28"/>
          <w:szCs w:val="28"/>
        </w:rPr>
        <w:t xml:space="preserve"> приказом  </w:t>
      </w:r>
      <w:proofErr w:type="spellStart"/>
      <w:r w:rsidRPr="00A87FD9">
        <w:rPr>
          <w:rFonts w:ascii="Times New Roman" w:hAnsi="Times New Roman"/>
          <w:sz w:val="28"/>
          <w:szCs w:val="28"/>
        </w:rPr>
        <w:t>МОиН</w:t>
      </w:r>
      <w:proofErr w:type="spellEnd"/>
      <w:r w:rsidRPr="00A87F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РФ № 373</w:t>
      </w:r>
      <w:r w:rsidRPr="00D708E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D708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изменениями и дополнениями).</w:t>
      </w:r>
      <w:r w:rsidRPr="003B4298">
        <w:rPr>
          <w:rFonts w:ascii="Times New Roman" w:eastAsia="Calibri" w:hAnsi="Times New Roman"/>
          <w:sz w:val="28"/>
          <w:szCs w:val="28"/>
        </w:rPr>
        <w:t xml:space="preserve"> </w:t>
      </w:r>
    </w:p>
    <w:p w:rsidR="003B4298" w:rsidRPr="00267C5D" w:rsidRDefault="003B4298" w:rsidP="001817A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</w:t>
      </w:r>
      <w:r w:rsidRPr="00267C5D">
        <w:rPr>
          <w:rFonts w:ascii="Times New Roman" w:eastAsia="Calibri" w:hAnsi="Times New Roman"/>
          <w:sz w:val="28"/>
          <w:szCs w:val="28"/>
        </w:rPr>
        <w:t>Примерной  программы по математике для начальной школы. Начальная школа. В 2-х частях. Часть 1. – М.: Просвещение, 2010. – 400с. – (Стандарты второго поколения).</w:t>
      </w:r>
    </w:p>
    <w:p w:rsidR="003B4298" w:rsidRDefault="003B4298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67C5D">
        <w:rPr>
          <w:rFonts w:ascii="Times New Roman" w:hAnsi="Times New Roman"/>
          <w:sz w:val="28"/>
          <w:szCs w:val="28"/>
        </w:rPr>
        <w:t xml:space="preserve">Авторской программы курса «Математика» </w:t>
      </w:r>
      <w:proofErr w:type="spellStart"/>
      <w:r w:rsidRPr="00267C5D">
        <w:rPr>
          <w:rFonts w:ascii="Times New Roman" w:hAnsi="Times New Roman"/>
          <w:sz w:val="28"/>
          <w:szCs w:val="28"/>
        </w:rPr>
        <w:t>Аргинской</w:t>
      </w:r>
      <w:proofErr w:type="spellEnd"/>
      <w:r w:rsidRPr="00267C5D">
        <w:rPr>
          <w:rFonts w:ascii="Times New Roman" w:hAnsi="Times New Roman"/>
          <w:sz w:val="28"/>
          <w:szCs w:val="28"/>
        </w:rPr>
        <w:t xml:space="preserve"> И.И., С.Н. </w:t>
      </w:r>
      <w:proofErr w:type="spellStart"/>
      <w:r w:rsidRPr="00267C5D">
        <w:rPr>
          <w:rFonts w:ascii="Times New Roman" w:hAnsi="Times New Roman"/>
          <w:sz w:val="28"/>
          <w:szCs w:val="28"/>
        </w:rPr>
        <w:t>Кормишиной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267C5D">
        <w:rPr>
          <w:rFonts w:ascii="Times New Roman" w:hAnsi="Times New Roman"/>
          <w:sz w:val="28"/>
          <w:szCs w:val="28"/>
        </w:rPr>
        <w:t xml:space="preserve"> входящей в Программы начального общего образовательного образования. Система </w:t>
      </w:r>
      <w:proofErr w:type="spellStart"/>
      <w:r w:rsidRPr="00267C5D">
        <w:rPr>
          <w:rFonts w:ascii="Times New Roman" w:hAnsi="Times New Roman"/>
          <w:sz w:val="28"/>
          <w:szCs w:val="28"/>
        </w:rPr>
        <w:t>Л.В.Занкова</w:t>
      </w:r>
      <w:proofErr w:type="spellEnd"/>
      <w:r w:rsidRPr="00267C5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67C5D">
        <w:rPr>
          <w:rFonts w:ascii="Times New Roman" w:hAnsi="Times New Roman"/>
          <w:sz w:val="28"/>
          <w:szCs w:val="28"/>
        </w:rPr>
        <w:t>Сост.Н.В.Нечаева</w:t>
      </w:r>
      <w:proofErr w:type="spellEnd"/>
      <w:r w:rsidRPr="00267C5D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267C5D">
        <w:rPr>
          <w:rFonts w:ascii="Times New Roman" w:hAnsi="Times New Roman"/>
          <w:sz w:val="28"/>
          <w:szCs w:val="28"/>
        </w:rPr>
        <w:t>С.В.Бухалова</w:t>
      </w:r>
      <w:proofErr w:type="spellEnd"/>
      <w:r w:rsidRPr="00267C5D">
        <w:rPr>
          <w:rFonts w:ascii="Times New Roman" w:hAnsi="Times New Roman"/>
          <w:sz w:val="28"/>
          <w:szCs w:val="28"/>
        </w:rPr>
        <w:t>.-</w:t>
      </w:r>
      <w:proofErr w:type="gramEnd"/>
      <w:r w:rsidRPr="00267C5D">
        <w:rPr>
          <w:rFonts w:ascii="Times New Roman" w:hAnsi="Times New Roman"/>
          <w:sz w:val="28"/>
          <w:szCs w:val="28"/>
        </w:rPr>
        <w:t>Самара: Издательский дом «Фёдоров», 201</w:t>
      </w:r>
      <w:r>
        <w:rPr>
          <w:rFonts w:ascii="Times New Roman" w:hAnsi="Times New Roman"/>
          <w:sz w:val="28"/>
          <w:szCs w:val="28"/>
        </w:rPr>
        <w:t>2</w:t>
      </w:r>
      <w:r w:rsidRPr="00267C5D">
        <w:rPr>
          <w:rFonts w:ascii="Times New Roman" w:hAnsi="Times New Roman"/>
          <w:sz w:val="28"/>
          <w:szCs w:val="28"/>
        </w:rPr>
        <w:t>.</w:t>
      </w:r>
    </w:p>
    <w:p w:rsidR="003B4298" w:rsidRPr="00A87FD9" w:rsidRDefault="003B4298" w:rsidP="001817A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4.Закона Российской Федерации «Об образовании».</w:t>
      </w:r>
    </w:p>
    <w:p w:rsidR="003B4298" w:rsidRPr="009F7DEE" w:rsidRDefault="003B4298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5.Основной образовательной программы начального общего образования </w:t>
      </w:r>
      <w:r w:rsidRPr="0018326E">
        <w:rPr>
          <w:rFonts w:ascii="Times New Roman" w:hAnsi="Times New Roman"/>
          <w:sz w:val="28"/>
          <w:szCs w:val="28"/>
        </w:rPr>
        <w:t xml:space="preserve">МАОУ «СОШ №12 с УИОП» </w:t>
      </w:r>
      <w:r>
        <w:rPr>
          <w:rFonts w:ascii="Times New Roman" w:hAnsi="Times New Roman"/>
          <w:sz w:val="28"/>
          <w:szCs w:val="28"/>
        </w:rPr>
        <w:t>г. Стерлитамак РБ</w:t>
      </w:r>
    </w:p>
    <w:p w:rsidR="003B4298" w:rsidRPr="00A87FD9" w:rsidRDefault="003B4298" w:rsidP="001817A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6.Учебного плана МАОУ «СОШ № 12 с УИОП» на 201</w:t>
      </w:r>
      <w:r w:rsidR="00D032D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-201</w:t>
      </w:r>
      <w:r w:rsidR="00D032D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учебные годы</w:t>
      </w:r>
      <w:r w:rsidRPr="00A87FD9">
        <w:rPr>
          <w:rFonts w:ascii="Times New Roman" w:hAnsi="Times New Roman"/>
          <w:sz w:val="28"/>
          <w:szCs w:val="28"/>
        </w:rPr>
        <w:t>.</w:t>
      </w:r>
    </w:p>
    <w:p w:rsidR="003B4298" w:rsidRPr="00267C5D" w:rsidRDefault="003B4298" w:rsidP="001817AA">
      <w:pPr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</w:p>
    <w:p w:rsidR="003B4298" w:rsidRDefault="003B4298" w:rsidP="001817A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>Логика изложения и содержание авторской программы полностью соответствует тре</w:t>
      </w:r>
      <w:r>
        <w:rPr>
          <w:rFonts w:ascii="Times New Roman" w:hAnsi="Times New Roman"/>
          <w:sz w:val="28"/>
          <w:szCs w:val="28"/>
        </w:rPr>
        <w:t>бованиям Федерального г</w:t>
      </w:r>
      <w:r w:rsidRPr="00267C5D">
        <w:rPr>
          <w:rFonts w:ascii="Times New Roman" w:hAnsi="Times New Roman"/>
          <w:sz w:val="28"/>
          <w:szCs w:val="28"/>
        </w:rPr>
        <w:t xml:space="preserve">осударственного </w:t>
      </w:r>
      <w:r>
        <w:rPr>
          <w:rFonts w:ascii="Times New Roman" w:hAnsi="Times New Roman"/>
          <w:sz w:val="28"/>
          <w:szCs w:val="28"/>
        </w:rPr>
        <w:t xml:space="preserve">образовательного </w:t>
      </w:r>
      <w:r w:rsidRPr="00267C5D">
        <w:rPr>
          <w:rFonts w:ascii="Times New Roman" w:hAnsi="Times New Roman"/>
          <w:sz w:val="28"/>
          <w:szCs w:val="28"/>
        </w:rPr>
        <w:t xml:space="preserve">стандарта начального </w:t>
      </w:r>
      <w:r>
        <w:rPr>
          <w:rFonts w:ascii="Times New Roman" w:hAnsi="Times New Roman"/>
          <w:sz w:val="28"/>
          <w:szCs w:val="28"/>
        </w:rPr>
        <w:t xml:space="preserve">общего </w:t>
      </w:r>
      <w:r w:rsidRPr="00267C5D">
        <w:rPr>
          <w:rFonts w:ascii="Times New Roman" w:hAnsi="Times New Roman"/>
          <w:sz w:val="28"/>
          <w:szCs w:val="28"/>
        </w:rPr>
        <w:t xml:space="preserve">образования, поэтому в программу не внесено никаких изменений. </w:t>
      </w:r>
    </w:p>
    <w:p w:rsidR="00F6639F" w:rsidRPr="00F6639F" w:rsidRDefault="00F6639F" w:rsidP="00B44D6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 xml:space="preserve">Региональный, национальный и этнокультурный компонент реализуется через содержание предмета и представлен в следующих темах: </w:t>
      </w:r>
      <w:proofErr w:type="gramStart"/>
      <w:r w:rsidRPr="00F6639F">
        <w:rPr>
          <w:rFonts w:ascii="Times New Roman" w:hAnsi="Times New Roman"/>
          <w:sz w:val="28"/>
          <w:szCs w:val="28"/>
        </w:rPr>
        <w:t>« Пространственные</w:t>
      </w:r>
      <w:proofErr w:type="gramEnd"/>
      <w:r w:rsidRPr="00F6639F">
        <w:rPr>
          <w:rFonts w:ascii="Times New Roman" w:hAnsi="Times New Roman"/>
          <w:sz w:val="28"/>
          <w:szCs w:val="28"/>
        </w:rPr>
        <w:t xml:space="preserve"> отношения», «Геометрические величины» (1 класс), «Двузначные числа», «Трёхзначные числа» (2 класс), «Числа и величины» (3 класс), «Геометрические величины» (1-4 класс), «Работа с текстовыми задачами» (1-4 класс), «Работа с информацией»( 1-4 класс), «Арифметические действия» (1-4 класс).</w:t>
      </w:r>
    </w:p>
    <w:p w:rsidR="003B4298" w:rsidRPr="00123EF3" w:rsidRDefault="003B4298" w:rsidP="001817A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 xml:space="preserve">Данный комплект УМК продолжает предметную линию «Математика» в образовательной системе  </w:t>
      </w:r>
      <w:proofErr w:type="spellStart"/>
      <w:r w:rsidRPr="00267C5D">
        <w:rPr>
          <w:rFonts w:ascii="Times New Roman" w:hAnsi="Times New Roman"/>
          <w:sz w:val="28"/>
          <w:szCs w:val="28"/>
        </w:rPr>
        <w:t>Л.В.Занкова</w:t>
      </w:r>
      <w:proofErr w:type="spellEnd"/>
      <w:r w:rsidRPr="00267C5D">
        <w:rPr>
          <w:rFonts w:ascii="Times New Roman" w:hAnsi="Times New Roman"/>
          <w:sz w:val="28"/>
          <w:szCs w:val="28"/>
        </w:rPr>
        <w:t xml:space="preserve">. Он состоит из учебников и рабочих тетрадей: </w:t>
      </w:r>
    </w:p>
    <w:p w:rsidR="003B4298" w:rsidRPr="00267C5D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proofErr w:type="spellStart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Аргинская</w:t>
      </w:r>
      <w:proofErr w:type="spellEnd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И.И., </w:t>
      </w:r>
      <w:proofErr w:type="spellStart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Бененсон</w:t>
      </w:r>
      <w:proofErr w:type="spellEnd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Е.П., Итин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а Л.С. Математика. Учебник для 1,2, 3,4</w:t>
      </w:r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proofErr w:type="spellStart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кл</w:t>
      </w:r>
      <w:proofErr w:type="spellEnd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: в</w:t>
      </w:r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2 частях,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Самара: Издательство «Учебная литература»: Издательск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ий дом «Фёдоров», 2012-2016 г.г.</w:t>
      </w:r>
    </w:p>
    <w:p w:rsidR="003B4298" w:rsidRPr="00267C5D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proofErr w:type="spellStart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Аргинская</w:t>
      </w:r>
      <w:proofErr w:type="spellEnd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И.И., </w:t>
      </w:r>
      <w:proofErr w:type="spellStart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Бененсон</w:t>
      </w:r>
      <w:proofErr w:type="spellEnd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Е.П., Итина Л.С. Рабочие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тетради по математике для1,2,3,4</w:t>
      </w:r>
      <w:r w:rsidR="00123EF3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proofErr w:type="spellStart"/>
      <w:proofErr w:type="gramStart"/>
      <w:r w:rsidR="00123EF3">
        <w:rPr>
          <w:rFonts w:ascii="Times New Roman" w:hAnsi="Times New Roman"/>
          <w:bCs/>
          <w:iCs/>
          <w:color w:val="000000"/>
          <w:sz w:val="28"/>
          <w:szCs w:val="28"/>
        </w:rPr>
        <w:t>кл</w:t>
      </w:r>
      <w:proofErr w:type="spellEnd"/>
      <w:r w:rsidR="00123EF3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  <w:proofErr w:type="gramEnd"/>
      <w:r w:rsidRPr="00267C5D">
        <w:rPr>
          <w:rFonts w:ascii="Times New Roman" w:hAnsi="Times New Roman"/>
          <w:bCs/>
          <w:iCs/>
          <w:color w:val="000000"/>
          <w:sz w:val="28"/>
          <w:szCs w:val="28"/>
        </w:rPr>
        <w:t>- Самара: Издательство «Учебная литература»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  <w:r w:rsidR="00123EF3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Издательский дом «Федоров»,2012-2016 г.г.</w:t>
      </w:r>
    </w:p>
    <w:p w:rsidR="003B4298" w:rsidRPr="00267C5D" w:rsidRDefault="003B4298" w:rsidP="001817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4298" w:rsidRPr="00267C5D" w:rsidRDefault="003B4298" w:rsidP="00B44D60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 w:rsidRPr="00267C5D">
        <w:rPr>
          <w:rFonts w:ascii="Times New Roman" w:hAnsi="Times New Roman"/>
          <w:b/>
          <w:sz w:val="28"/>
          <w:szCs w:val="28"/>
        </w:rPr>
        <w:t>Общая характеристика учебного предмета.</w:t>
      </w:r>
    </w:p>
    <w:p w:rsidR="003B4298" w:rsidRPr="00267C5D" w:rsidRDefault="003B4298" w:rsidP="00B44D60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3B4298" w:rsidRPr="00267C5D" w:rsidRDefault="003B4298" w:rsidP="001817A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52438B">
        <w:rPr>
          <w:rFonts w:ascii="Times New Roman" w:hAnsi="Times New Roman"/>
          <w:bCs/>
          <w:spacing w:val="-8"/>
          <w:sz w:val="28"/>
          <w:szCs w:val="28"/>
        </w:rPr>
        <w:t xml:space="preserve">Цель </w:t>
      </w:r>
      <w:r w:rsidRPr="00267C5D">
        <w:rPr>
          <w:rFonts w:ascii="Times New Roman" w:hAnsi="Times New Roman"/>
          <w:bCs/>
          <w:spacing w:val="-8"/>
          <w:sz w:val="28"/>
          <w:szCs w:val="28"/>
        </w:rPr>
        <w:t xml:space="preserve">курса – обучение математике на основе ознакомления учащихся с научной картиной мира, закономерностями его устройства и функционирования, </w:t>
      </w:r>
      <w:r w:rsidRPr="00267C5D">
        <w:rPr>
          <w:rFonts w:ascii="Times New Roman" w:hAnsi="Times New Roman"/>
          <w:bCs/>
          <w:spacing w:val="-8"/>
          <w:sz w:val="28"/>
          <w:szCs w:val="28"/>
        </w:rPr>
        <w:lastRenderedPageBreak/>
        <w:t>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путей развития воображения, творческого и логического мышления, умения лаконично и строго излагать мысль, предугадывая пути решения задачи.</w:t>
      </w:r>
    </w:p>
    <w:p w:rsidR="003B4298" w:rsidRPr="0052438B" w:rsidRDefault="003B4298" w:rsidP="001817A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52438B">
        <w:rPr>
          <w:rFonts w:ascii="Times New Roman" w:hAnsi="Times New Roman"/>
          <w:bCs/>
          <w:iCs/>
          <w:spacing w:val="-8"/>
          <w:sz w:val="28"/>
          <w:szCs w:val="28"/>
        </w:rPr>
        <w:t>Задачи</w:t>
      </w:r>
    </w:p>
    <w:p w:rsidR="003B4298" w:rsidRPr="00267C5D" w:rsidRDefault="003B4298" w:rsidP="001817A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267C5D">
        <w:rPr>
          <w:rFonts w:ascii="Times New Roman" w:hAnsi="Times New Roman"/>
          <w:b/>
          <w:bCs/>
          <w:spacing w:val="-8"/>
          <w:sz w:val="28"/>
          <w:szCs w:val="28"/>
        </w:rPr>
        <w:t xml:space="preserve">  </w:t>
      </w:r>
      <w:r w:rsidRPr="00267C5D">
        <w:rPr>
          <w:rFonts w:ascii="Times New Roman" w:hAnsi="Times New Roman"/>
          <w:bCs/>
          <w:spacing w:val="-8"/>
          <w:sz w:val="28"/>
          <w:szCs w:val="28"/>
        </w:rPr>
        <w:t>- овладение умениями сравнивать, моделировать, группировать, исследовать, характеризовать числа и величины;</w:t>
      </w:r>
    </w:p>
    <w:p w:rsidR="003B4298" w:rsidRPr="00267C5D" w:rsidRDefault="003B4298" w:rsidP="001817A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267C5D">
        <w:rPr>
          <w:rFonts w:ascii="Times New Roman" w:hAnsi="Times New Roman"/>
          <w:bCs/>
          <w:spacing w:val="-8"/>
          <w:sz w:val="28"/>
          <w:szCs w:val="28"/>
        </w:rPr>
        <w:t>- овладение способами работы с алгоритмами, приобретению опыта рассуждения, решению комбинаторных задач;</w:t>
      </w:r>
    </w:p>
    <w:p w:rsidR="003B4298" w:rsidRPr="00267C5D" w:rsidRDefault="003B4298" w:rsidP="001817A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267C5D">
        <w:rPr>
          <w:rFonts w:ascii="Times New Roman" w:hAnsi="Times New Roman"/>
          <w:bCs/>
          <w:spacing w:val="-8"/>
          <w:sz w:val="28"/>
          <w:szCs w:val="28"/>
        </w:rPr>
        <w:t>- формирование первоначальных представлений об основных свойствах геометрических фигур;</w:t>
      </w:r>
    </w:p>
    <w:p w:rsidR="003B4298" w:rsidRPr="00267C5D" w:rsidRDefault="003B4298" w:rsidP="001817A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267C5D">
        <w:rPr>
          <w:rFonts w:ascii="Times New Roman" w:hAnsi="Times New Roman"/>
          <w:bCs/>
          <w:spacing w:val="-8"/>
          <w:sz w:val="28"/>
          <w:szCs w:val="28"/>
        </w:rPr>
        <w:t>- развитие образного и логического мышления, пространного воображения через практическую работу с моделями окружающего мира;</w:t>
      </w:r>
    </w:p>
    <w:p w:rsidR="003B4298" w:rsidRPr="00267C5D" w:rsidRDefault="003B4298" w:rsidP="001817A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267C5D">
        <w:rPr>
          <w:rFonts w:ascii="Times New Roman" w:hAnsi="Times New Roman"/>
          <w:bCs/>
          <w:spacing w:val="-8"/>
          <w:sz w:val="28"/>
          <w:szCs w:val="28"/>
        </w:rPr>
        <w:t>- развитие математической речи, волевых и эмоционально - нравственных качеств личности.</w:t>
      </w:r>
    </w:p>
    <w:p w:rsidR="003B4298" w:rsidRDefault="003B4298" w:rsidP="001817A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267C5D">
        <w:rPr>
          <w:rFonts w:ascii="Times New Roman" w:hAnsi="Times New Roman"/>
          <w:bCs/>
          <w:spacing w:val="-8"/>
          <w:sz w:val="28"/>
          <w:szCs w:val="28"/>
        </w:rPr>
        <w:t>- воспитание интереса к математике как науке, обобщающей существующие и происходящие в реальной жизни явлений.</w:t>
      </w:r>
    </w:p>
    <w:p w:rsidR="003B4298" w:rsidRDefault="003B4298" w:rsidP="001817AA">
      <w:pPr>
        <w:pStyle w:val="31"/>
        <w:spacing w:before="0"/>
        <w:ind w:firstLine="708"/>
        <w:jc w:val="both"/>
        <w:rPr>
          <w:b w:val="0"/>
          <w:sz w:val="28"/>
          <w:szCs w:val="28"/>
        </w:rPr>
      </w:pPr>
      <w:r w:rsidRPr="00267C5D">
        <w:rPr>
          <w:b w:val="0"/>
          <w:sz w:val="28"/>
          <w:szCs w:val="28"/>
        </w:rPr>
        <w:t xml:space="preserve">Характерными особенностями являются: наличие содержания, обеспечивающего </w:t>
      </w:r>
      <w:proofErr w:type="gramStart"/>
      <w:r w:rsidRPr="00267C5D">
        <w:rPr>
          <w:b w:val="0"/>
          <w:sz w:val="28"/>
          <w:szCs w:val="28"/>
        </w:rPr>
        <w:t>формирование  общих</w:t>
      </w:r>
      <w:proofErr w:type="gramEnd"/>
      <w:r w:rsidRPr="00267C5D">
        <w:rPr>
          <w:b w:val="0"/>
          <w:sz w:val="28"/>
          <w:szCs w:val="28"/>
        </w:rPr>
        <w:t xml:space="preserve"> учебных умений, навыков и способов деятельности; возможность осуществлять </w:t>
      </w:r>
      <w:proofErr w:type="spellStart"/>
      <w:r w:rsidRPr="0052438B">
        <w:rPr>
          <w:b w:val="0"/>
          <w:sz w:val="28"/>
          <w:szCs w:val="28"/>
        </w:rPr>
        <w:t>метапредметные</w:t>
      </w:r>
      <w:proofErr w:type="spellEnd"/>
      <w:r w:rsidRPr="00267C5D">
        <w:rPr>
          <w:b w:val="0"/>
          <w:sz w:val="28"/>
          <w:szCs w:val="28"/>
        </w:rPr>
        <w:t xml:space="preserve"> связи с другими учебными предметами начальной школы</w:t>
      </w:r>
      <w:r>
        <w:rPr>
          <w:b w:val="0"/>
          <w:sz w:val="28"/>
          <w:szCs w:val="28"/>
        </w:rPr>
        <w:t xml:space="preserve">: информатикой, технологией, чтением, окружающим </w:t>
      </w:r>
      <w:proofErr w:type="spellStart"/>
      <w:r>
        <w:rPr>
          <w:b w:val="0"/>
          <w:sz w:val="28"/>
          <w:szCs w:val="28"/>
        </w:rPr>
        <w:t>миром.</w:t>
      </w:r>
      <w:r w:rsidRPr="00267C5D">
        <w:rPr>
          <w:b w:val="0"/>
          <w:sz w:val="28"/>
          <w:szCs w:val="28"/>
        </w:rPr>
        <w:t>Тексты</w:t>
      </w:r>
      <w:proofErr w:type="spellEnd"/>
      <w:r w:rsidRPr="00267C5D">
        <w:rPr>
          <w:b w:val="0"/>
          <w:sz w:val="28"/>
          <w:szCs w:val="28"/>
        </w:rPr>
        <w:t xml:space="preserve"> заданий сформулированы пошагово, очень подробно. Решение любых заданий учебника и тетрадей объединяет содержание курса математики с содержанием других предметов, построенной на текстовой основе, и особенно с курсами русского языка, литературного чтения и окружающего мира. Глубокая работа с каждым словом в тексте задания  является косвенным фактором, способствующим формированию </w:t>
      </w:r>
      <w:proofErr w:type="spellStart"/>
      <w:r w:rsidRPr="0052438B">
        <w:rPr>
          <w:b w:val="0"/>
          <w:sz w:val="28"/>
          <w:szCs w:val="28"/>
        </w:rPr>
        <w:t>метапредметного</w:t>
      </w:r>
      <w:proofErr w:type="spellEnd"/>
      <w:r w:rsidRPr="0052438B">
        <w:rPr>
          <w:b w:val="0"/>
          <w:sz w:val="28"/>
          <w:szCs w:val="28"/>
        </w:rPr>
        <w:t xml:space="preserve"> умения</w:t>
      </w:r>
      <w:r w:rsidRPr="00267C5D">
        <w:rPr>
          <w:sz w:val="28"/>
          <w:szCs w:val="28"/>
        </w:rPr>
        <w:t xml:space="preserve"> –</w:t>
      </w:r>
      <w:r w:rsidRPr="00267C5D">
        <w:rPr>
          <w:b w:val="0"/>
          <w:sz w:val="28"/>
          <w:szCs w:val="28"/>
        </w:rPr>
        <w:t xml:space="preserve"> «</w:t>
      </w:r>
      <w:proofErr w:type="spellStart"/>
      <w:r w:rsidRPr="00267C5D">
        <w:rPr>
          <w:b w:val="0"/>
          <w:sz w:val="28"/>
          <w:szCs w:val="28"/>
        </w:rPr>
        <w:t>вчитывания</w:t>
      </w:r>
      <w:proofErr w:type="spellEnd"/>
      <w:r w:rsidRPr="00267C5D">
        <w:rPr>
          <w:b w:val="0"/>
          <w:sz w:val="28"/>
          <w:szCs w:val="28"/>
        </w:rPr>
        <w:t>» в формулировки заданий и их понимания.</w:t>
      </w:r>
    </w:p>
    <w:p w:rsidR="003B4298" w:rsidRPr="00147620" w:rsidRDefault="003B4298" w:rsidP="001817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color w:val="000000"/>
          <w:spacing w:val="3"/>
          <w:sz w:val="28"/>
          <w:szCs w:val="28"/>
        </w:rPr>
        <w:t xml:space="preserve">Основная форма работы - </w:t>
      </w:r>
      <w:r w:rsidRPr="0052438B">
        <w:rPr>
          <w:rFonts w:ascii="Times New Roman" w:hAnsi="Times New Roman"/>
          <w:color w:val="000000"/>
          <w:spacing w:val="3"/>
          <w:sz w:val="28"/>
          <w:szCs w:val="28"/>
        </w:rPr>
        <w:t xml:space="preserve">поисково-творческая </w:t>
      </w:r>
      <w:r w:rsidRPr="0052438B">
        <w:rPr>
          <w:rFonts w:ascii="Times New Roman" w:hAnsi="Times New Roman"/>
          <w:color w:val="000000"/>
          <w:sz w:val="28"/>
          <w:szCs w:val="28"/>
        </w:rPr>
        <w:t>беседа учителя с детьми</w:t>
      </w:r>
      <w:r w:rsidRPr="00147620">
        <w:rPr>
          <w:rFonts w:ascii="Times New Roman" w:hAnsi="Times New Roman"/>
          <w:color w:val="000000"/>
          <w:sz w:val="28"/>
          <w:szCs w:val="28"/>
        </w:rPr>
        <w:t>: различные упражнения, вопросы, логиче</w:t>
      </w:r>
      <w:r w:rsidRPr="00147620">
        <w:rPr>
          <w:rFonts w:ascii="Times New Roman" w:hAnsi="Times New Roman"/>
          <w:color w:val="000000"/>
          <w:spacing w:val="1"/>
          <w:sz w:val="28"/>
          <w:szCs w:val="28"/>
        </w:rPr>
        <w:t>ские задания на развитие математического мышления, аргументи</w:t>
      </w:r>
      <w:r w:rsidRPr="00147620">
        <w:rPr>
          <w:rFonts w:ascii="Times New Roman" w:hAnsi="Times New Roman"/>
          <w:color w:val="000000"/>
          <w:spacing w:val="1"/>
          <w:sz w:val="28"/>
          <w:szCs w:val="28"/>
        </w:rPr>
        <w:softHyphen/>
        <w:t xml:space="preserve">рованные ответы учеников с последующим обсуждением их и </w:t>
      </w:r>
      <w:r w:rsidRPr="00147620">
        <w:rPr>
          <w:rFonts w:ascii="Times New Roman" w:hAnsi="Times New Roman"/>
          <w:color w:val="000000"/>
          <w:spacing w:val="2"/>
          <w:sz w:val="28"/>
          <w:szCs w:val="28"/>
        </w:rPr>
        <w:t xml:space="preserve">обоснованием, что соответствует положениям образовательной </w:t>
      </w:r>
      <w:r w:rsidRPr="00147620">
        <w:rPr>
          <w:rFonts w:ascii="Times New Roman" w:hAnsi="Times New Roman"/>
          <w:color w:val="000000"/>
          <w:spacing w:val="1"/>
          <w:sz w:val="28"/>
          <w:szCs w:val="28"/>
        </w:rPr>
        <w:t xml:space="preserve">системы развивающего обучения Л. В. </w:t>
      </w:r>
      <w:proofErr w:type="spellStart"/>
      <w:r w:rsidRPr="00147620">
        <w:rPr>
          <w:rFonts w:ascii="Times New Roman" w:hAnsi="Times New Roman"/>
          <w:color w:val="000000"/>
          <w:spacing w:val="1"/>
          <w:sz w:val="28"/>
          <w:szCs w:val="28"/>
        </w:rPr>
        <w:t>Занкова</w:t>
      </w:r>
      <w:proofErr w:type="spellEnd"/>
      <w:r w:rsidRPr="00147620"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3B4298" w:rsidRPr="000218F3" w:rsidRDefault="003B4298" w:rsidP="001817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18F3">
        <w:rPr>
          <w:rFonts w:ascii="Times New Roman" w:hAnsi="Times New Roman"/>
          <w:sz w:val="28"/>
          <w:szCs w:val="28"/>
        </w:rPr>
        <w:t>Формы организации познавательной деятельности:</w:t>
      </w:r>
    </w:p>
    <w:p w:rsidR="003B4298" w:rsidRPr="00147620" w:rsidRDefault="003B4298" w:rsidP="001817A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 xml:space="preserve">фронтальная работа – диалог, </w:t>
      </w:r>
      <w:proofErr w:type="spellStart"/>
      <w:r w:rsidRPr="00147620">
        <w:rPr>
          <w:rFonts w:ascii="Times New Roman" w:hAnsi="Times New Roman"/>
          <w:sz w:val="28"/>
          <w:szCs w:val="28"/>
        </w:rPr>
        <w:t>полилог</w:t>
      </w:r>
      <w:proofErr w:type="spellEnd"/>
      <w:r w:rsidRPr="00147620">
        <w:rPr>
          <w:rFonts w:ascii="Times New Roman" w:hAnsi="Times New Roman"/>
          <w:sz w:val="28"/>
          <w:szCs w:val="28"/>
        </w:rPr>
        <w:t>;</w:t>
      </w:r>
    </w:p>
    <w:p w:rsidR="003B4298" w:rsidRPr="00147620" w:rsidRDefault="003B4298" w:rsidP="001817A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работа в малых группах;</w:t>
      </w:r>
    </w:p>
    <w:p w:rsidR="003B4298" w:rsidRPr="00147620" w:rsidRDefault="003B4298" w:rsidP="001817A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работа в статистических парах;</w:t>
      </w:r>
    </w:p>
    <w:p w:rsidR="003B4298" w:rsidRPr="00147620" w:rsidRDefault="003B4298" w:rsidP="001817A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 xml:space="preserve">индивидуальная работа </w:t>
      </w:r>
    </w:p>
    <w:p w:rsidR="003B4298" w:rsidRPr="00147620" w:rsidRDefault="003B4298" w:rsidP="001817A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нетрадиционная форма урока:</w:t>
      </w:r>
    </w:p>
    <w:p w:rsidR="003B4298" w:rsidRPr="00147620" w:rsidRDefault="003B4298" w:rsidP="001817A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урок-игра (</w:t>
      </w:r>
      <w:r w:rsidRPr="00147620">
        <w:rPr>
          <w:rFonts w:ascii="Times New Roman" w:hAnsi="Times New Roman"/>
          <w:iCs/>
          <w:sz w:val="28"/>
          <w:szCs w:val="28"/>
        </w:rPr>
        <w:t xml:space="preserve">дидактические </w:t>
      </w:r>
      <w:proofErr w:type="gramStart"/>
      <w:r w:rsidRPr="00147620">
        <w:rPr>
          <w:rFonts w:ascii="Times New Roman" w:hAnsi="Times New Roman"/>
          <w:iCs/>
          <w:sz w:val="28"/>
          <w:szCs w:val="28"/>
        </w:rPr>
        <w:t xml:space="preserve">игры, </w:t>
      </w:r>
      <w:r w:rsidRPr="00147620">
        <w:rPr>
          <w:rFonts w:ascii="Times New Roman" w:hAnsi="Times New Roman"/>
          <w:sz w:val="28"/>
          <w:szCs w:val="28"/>
        </w:rPr>
        <w:t xml:space="preserve"> сюжетно</w:t>
      </w:r>
      <w:proofErr w:type="gramEnd"/>
      <w:r w:rsidRPr="00147620">
        <w:rPr>
          <w:rFonts w:ascii="Times New Roman" w:hAnsi="Times New Roman"/>
          <w:sz w:val="28"/>
          <w:szCs w:val="28"/>
        </w:rPr>
        <w:t xml:space="preserve">-ролевые игры )  </w:t>
      </w:r>
    </w:p>
    <w:p w:rsidR="003B4298" w:rsidRPr="00147620" w:rsidRDefault="003B4298" w:rsidP="001817A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pacing w:val="-10"/>
          <w:w w:val="107"/>
          <w:sz w:val="28"/>
          <w:szCs w:val="28"/>
        </w:rPr>
        <w:t>урок-экскурсия</w:t>
      </w:r>
    </w:p>
    <w:p w:rsidR="003B4298" w:rsidRPr="000218F3" w:rsidRDefault="003B4298" w:rsidP="001817AA">
      <w:pPr>
        <w:widowControl w:val="0"/>
        <w:numPr>
          <w:ilvl w:val="0"/>
          <w:numId w:val="2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18F3">
        <w:rPr>
          <w:rFonts w:ascii="Times New Roman" w:hAnsi="Times New Roman"/>
          <w:sz w:val="28"/>
          <w:szCs w:val="28"/>
        </w:rPr>
        <w:t xml:space="preserve">Используемы методы обучения: </w:t>
      </w:r>
    </w:p>
    <w:p w:rsidR="003B4298" w:rsidRPr="00147620" w:rsidRDefault="003B4298" w:rsidP="001817A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lastRenderedPageBreak/>
        <w:t>Объяснительно-иллюстративный;</w:t>
      </w:r>
    </w:p>
    <w:p w:rsidR="003B4298" w:rsidRPr="00147620" w:rsidRDefault="003B4298" w:rsidP="001817A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Проблемно-поисковый;</w:t>
      </w:r>
    </w:p>
    <w:p w:rsidR="003B4298" w:rsidRPr="00147620" w:rsidRDefault="003B4298" w:rsidP="001817A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Метод стимулирования интереса к учению;</w:t>
      </w:r>
    </w:p>
    <w:p w:rsidR="003B4298" w:rsidRPr="00147620" w:rsidRDefault="003B4298" w:rsidP="001817A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Метод самоконтроля (подчеркни самую красивую букву; сравни с образцом);</w:t>
      </w:r>
    </w:p>
    <w:p w:rsidR="003B4298" w:rsidRPr="00147620" w:rsidRDefault="003B4298" w:rsidP="001817A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Метод самостоятельной деятельности учащихся:</w:t>
      </w:r>
    </w:p>
    <w:p w:rsidR="003B4298" w:rsidRPr="00147620" w:rsidRDefault="003B4298" w:rsidP="001817A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 xml:space="preserve">- различие самостоятельных работ по характеру самостоятельной деятельности (репродуктивный, конструктивный,  творческий уровень заданий с различной мерой помощи). </w:t>
      </w:r>
    </w:p>
    <w:p w:rsidR="003B4298" w:rsidRPr="000218F3" w:rsidRDefault="003B4298" w:rsidP="001817A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218F3">
        <w:rPr>
          <w:rFonts w:ascii="Times New Roman" w:hAnsi="Times New Roman"/>
          <w:sz w:val="28"/>
          <w:szCs w:val="28"/>
        </w:rPr>
        <w:t>Используемые технологии:</w:t>
      </w:r>
    </w:p>
    <w:p w:rsidR="003B4298" w:rsidRPr="00147620" w:rsidRDefault="003B4298" w:rsidP="001817A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игровые технологии</w:t>
      </w:r>
    </w:p>
    <w:p w:rsidR="003B4298" w:rsidRPr="00147620" w:rsidRDefault="003B4298" w:rsidP="001817A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технология создания ситуации успеха на уроке</w:t>
      </w:r>
    </w:p>
    <w:p w:rsidR="003B4298" w:rsidRPr="00147620" w:rsidRDefault="003B4298" w:rsidP="001817A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47620">
        <w:rPr>
          <w:rFonts w:ascii="Times New Roman" w:hAnsi="Times New Roman"/>
          <w:sz w:val="28"/>
          <w:szCs w:val="28"/>
        </w:rPr>
        <w:t>личностно-ориентированные   (</w:t>
      </w:r>
      <w:proofErr w:type="spellStart"/>
      <w:r w:rsidRPr="00147620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147620">
        <w:rPr>
          <w:rFonts w:ascii="Times New Roman" w:hAnsi="Times New Roman"/>
          <w:sz w:val="28"/>
          <w:szCs w:val="28"/>
        </w:rPr>
        <w:t xml:space="preserve"> задания)</w:t>
      </w:r>
    </w:p>
    <w:p w:rsidR="003B4298" w:rsidRPr="00147620" w:rsidRDefault="003B4298" w:rsidP="001817A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147620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147620">
        <w:rPr>
          <w:rFonts w:ascii="Times New Roman" w:hAnsi="Times New Roman"/>
          <w:sz w:val="28"/>
          <w:szCs w:val="28"/>
        </w:rPr>
        <w:t>( приём</w:t>
      </w:r>
      <w:proofErr w:type="gramEnd"/>
      <w:r w:rsidRPr="00147620">
        <w:rPr>
          <w:rFonts w:ascii="Times New Roman" w:hAnsi="Times New Roman"/>
          <w:sz w:val="28"/>
          <w:szCs w:val="28"/>
        </w:rPr>
        <w:t xml:space="preserve"> зрительных меток; интерактивные  </w:t>
      </w:r>
      <w:proofErr w:type="spellStart"/>
      <w:r w:rsidRPr="00147620">
        <w:rPr>
          <w:rFonts w:ascii="Times New Roman" w:hAnsi="Times New Roman"/>
          <w:sz w:val="28"/>
          <w:szCs w:val="28"/>
        </w:rPr>
        <w:t>физминутки</w:t>
      </w:r>
      <w:proofErr w:type="spellEnd"/>
      <w:r w:rsidRPr="00147620">
        <w:rPr>
          <w:rFonts w:ascii="Times New Roman" w:hAnsi="Times New Roman"/>
          <w:sz w:val="28"/>
          <w:szCs w:val="28"/>
        </w:rPr>
        <w:t xml:space="preserve">, коррекционная гимнастика (самомассаж) </w:t>
      </w:r>
    </w:p>
    <w:p w:rsidR="003B4298" w:rsidRPr="00147620" w:rsidRDefault="003B4298" w:rsidP="001817A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620">
        <w:rPr>
          <w:rFonts w:ascii="Times New Roman" w:hAnsi="Times New Roman"/>
          <w:sz w:val="28"/>
          <w:szCs w:val="28"/>
        </w:rPr>
        <w:t>ИКТ (</w:t>
      </w:r>
      <w:proofErr w:type="spellStart"/>
      <w:r w:rsidRPr="00147620">
        <w:rPr>
          <w:rFonts w:ascii="Times New Roman" w:hAnsi="Times New Roman"/>
          <w:sz w:val="28"/>
          <w:szCs w:val="28"/>
        </w:rPr>
        <w:t>видеопрезентации</w:t>
      </w:r>
      <w:proofErr w:type="spellEnd"/>
      <w:r w:rsidRPr="00147620">
        <w:rPr>
          <w:rFonts w:ascii="Times New Roman" w:hAnsi="Times New Roman"/>
          <w:sz w:val="28"/>
          <w:szCs w:val="28"/>
        </w:rPr>
        <w:t xml:space="preserve"> к темам, видеофрагменты)</w:t>
      </w:r>
    </w:p>
    <w:p w:rsidR="003B4298" w:rsidRPr="00147620" w:rsidRDefault="003B4298" w:rsidP="001817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5"/>
          <w:sz w:val="28"/>
          <w:szCs w:val="28"/>
        </w:rPr>
      </w:pPr>
      <w:r w:rsidRPr="0052438B">
        <w:rPr>
          <w:rFonts w:ascii="Times New Roman" w:hAnsi="Times New Roman"/>
          <w:spacing w:val="-3"/>
          <w:sz w:val="28"/>
          <w:szCs w:val="28"/>
        </w:rPr>
        <w:t>Организационные формы,</w:t>
      </w:r>
      <w:r w:rsidRPr="00147620">
        <w:rPr>
          <w:rFonts w:ascii="Times New Roman" w:hAnsi="Times New Roman"/>
          <w:spacing w:val="-3"/>
          <w:sz w:val="28"/>
          <w:szCs w:val="28"/>
        </w:rPr>
        <w:t xml:space="preserve"> применяемые на уроках, также раз</w:t>
      </w:r>
      <w:r w:rsidRPr="00147620">
        <w:rPr>
          <w:rFonts w:ascii="Times New Roman" w:hAnsi="Times New Roman"/>
          <w:spacing w:val="-5"/>
          <w:sz w:val="28"/>
          <w:szCs w:val="28"/>
        </w:rPr>
        <w:t>личны: индивидуальное выполнение заданий, в малых группах,  коллективное.</w:t>
      </w:r>
    </w:p>
    <w:p w:rsidR="003B4298" w:rsidRPr="00267C5D" w:rsidRDefault="003B4298" w:rsidP="00B44D6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3B4298" w:rsidRDefault="003B4298" w:rsidP="00B44D60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67C5D">
        <w:rPr>
          <w:rFonts w:ascii="Times New Roman" w:hAnsi="Times New Roman"/>
          <w:b/>
          <w:sz w:val="28"/>
          <w:szCs w:val="28"/>
        </w:rPr>
        <w:t>Описание учебного предмета в учебном плане.</w:t>
      </w:r>
    </w:p>
    <w:p w:rsidR="00B44D60" w:rsidRDefault="00B44D60" w:rsidP="00B44D60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23EF3" w:rsidRDefault="001817AA" w:rsidP="001817AA">
      <w:pPr>
        <w:widowControl w:val="0"/>
        <w:spacing w:after="0" w:line="240" w:lineRule="auto"/>
        <w:ind w:firstLine="425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C9B">
        <w:rPr>
          <w:rFonts w:ascii="Times New Roman" w:hAnsi="Times New Roman"/>
          <w:sz w:val="28"/>
          <w:szCs w:val="28"/>
        </w:rPr>
        <w:t xml:space="preserve">В соответствии учебным планом МАОУ «СОШ №12 с </w:t>
      </w:r>
      <w:r>
        <w:rPr>
          <w:rFonts w:ascii="Times New Roman" w:hAnsi="Times New Roman"/>
          <w:sz w:val="28"/>
          <w:szCs w:val="28"/>
        </w:rPr>
        <w:t>УИОП» г. Стерлитамак  РБ на 201</w:t>
      </w:r>
      <w:r w:rsidR="00D032D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-201</w:t>
      </w:r>
      <w:r w:rsidR="00D032D7">
        <w:rPr>
          <w:rFonts w:ascii="Times New Roman" w:hAnsi="Times New Roman"/>
          <w:sz w:val="28"/>
          <w:szCs w:val="28"/>
        </w:rPr>
        <w:t>8</w:t>
      </w:r>
      <w:r w:rsidRPr="00025C9B">
        <w:rPr>
          <w:rFonts w:ascii="Times New Roman" w:hAnsi="Times New Roman"/>
          <w:sz w:val="28"/>
          <w:szCs w:val="28"/>
        </w:rPr>
        <w:t xml:space="preserve"> учебны</w:t>
      </w:r>
      <w:r w:rsidR="00D032D7">
        <w:rPr>
          <w:rFonts w:ascii="Times New Roman" w:hAnsi="Times New Roman"/>
          <w:sz w:val="28"/>
          <w:szCs w:val="28"/>
        </w:rPr>
        <w:t>е</w:t>
      </w:r>
      <w:r w:rsidRPr="00025C9B">
        <w:rPr>
          <w:rFonts w:ascii="Times New Roman" w:hAnsi="Times New Roman"/>
          <w:sz w:val="28"/>
          <w:szCs w:val="28"/>
        </w:rPr>
        <w:t xml:space="preserve"> год</w:t>
      </w:r>
      <w:r w:rsidR="00D032D7">
        <w:rPr>
          <w:rFonts w:ascii="Times New Roman" w:hAnsi="Times New Roman"/>
          <w:sz w:val="28"/>
          <w:szCs w:val="28"/>
        </w:rPr>
        <w:t>ы</w:t>
      </w:r>
      <w:r w:rsidRPr="00025C9B">
        <w:rPr>
          <w:rFonts w:ascii="Times New Roman" w:hAnsi="Times New Roman"/>
          <w:sz w:val="28"/>
          <w:szCs w:val="28"/>
        </w:rPr>
        <w:t xml:space="preserve"> на изучение предмета</w:t>
      </w:r>
      <w:r>
        <w:rPr>
          <w:rFonts w:ascii="Times New Roman" w:hAnsi="Times New Roman"/>
          <w:sz w:val="28"/>
          <w:szCs w:val="28"/>
        </w:rPr>
        <w:t xml:space="preserve"> «Математика»</w:t>
      </w:r>
      <w:r w:rsidRPr="00025C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отводится  по 4 час</w:t>
      </w:r>
      <w:r w:rsidR="00123EF3" w:rsidRPr="00267C5D">
        <w:rPr>
          <w:rFonts w:ascii="Times New Roman" w:hAnsi="Times New Roman"/>
          <w:sz w:val="28"/>
          <w:szCs w:val="28"/>
        </w:rPr>
        <w:t>а в неделю. В 1 классе 132 часа, во 2</w:t>
      </w:r>
      <w:r>
        <w:rPr>
          <w:rFonts w:ascii="Times New Roman" w:hAnsi="Times New Roman"/>
          <w:sz w:val="28"/>
          <w:szCs w:val="28"/>
        </w:rPr>
        <w:t>,3,</w:t>
      </w:r>
      <w:r w:rsidR="00123EF3" w:rsidRPr="00267C5D">
        <w:rPr>
          <w:rFonts w:ascii="Times New Roman" w:hAnsi="Times New Roman"/>
          <w:sz w:val="28"/>
          <w:szCs w:val="28"/>
        </w:rPr>
        <w:t>4 классах</w:t>
      </w:r>
      <w:r>
        <w:rPr>
          <w:rFonts w:ascii="Times New Roman" w:hAnsi="Times New Roman"/>
          <w:sz w:val="28"/>
          <w:szCs w:val="28"/>
        </w:rPr>
        <w:t xml:space="preserve"> по</w:t>
      </w:r>
      <w:r w:rsidR="00123EF3" w:rsidRPr="00267C5D">
        <w:rPr>
          <w:rFonts w:ascii="Times New Roman" w:hAnsi="Times New Roman"/>
          <w:sz w:val="28"/>
          <w:szCs w:val="28"/>
        </w:rPr>
        <w:t xml:space="preserve"> 136 часов.</w:t>
      </w:r>
      <w:r w:rsidR="00123EF3" w:rsidRPr="00290525">
        <w:rPr>
          <w:rFonts w:ascii="Times New Roman" w:hAnsi="Times New Roman"/>
          <w:bCs/>
          <w:spacing w:val="-8"/>
          <w:sz w:val="28"/>
          <w:szCs w:val="28"/>
        </w:rPr>
        <w:t xml:space="preserve"> </w:t>
      </w:r>
      <w:r w:rsidR="00123EF3" w:rsidRPr="00290525">
        <w:rPr>
          <w:rFonts w:ascii="Times New Roman" w:hAnsi="Times New Roman"/>
          <w:bCs/>
          <w:sz w:val="28"/>
          <w:szCs w:val="28"/>
        </w:rPr>
        <w:t>Общий объём учебного времени составляет 540 часов.</w:t>
      </w:r>
    </w:p>
    <w:p w:rsidR="00123EF3" w:rsidRDefault="00123EF3" w:rsidP="001817A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составлена с учётом индивидуальных и возрастных особенностей класса.</w:t>
      </w:r>
    </w:p>
    <w:p w:rsidR="00123EF3" w:rsidRDefault="00123EF3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контроля: вводный, текущий, итоговый.</w:t>
      </w:r>
    </w:p>
    <w:p w:rsidR="00123EF3" w:rsidRPr="000C0E43" w:rsidRDefault="00123EF3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контроля:</w:t>
      </w:r>
    </w:p>
    <w:p w:rsidR="00123EF3" w:rsidRPr="00267C5D" w:rsidRDefault="00123EF3" w:rsidP="001817AA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>Текущий контроль: самостоятельные и проверочные работы.</w:t>
      </w:r>
    </w:p>
    <w:p w:rsidR="00123EF3" w:rsidRDefault="00123EF3" w:rsidP="001817AA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>Итоговый контроль:</w:t>
      </w:r>
      <w:r w:rsidR="00F6639F">
        <w:rPr>
          <w:rFonts w:ascii="Times New Roman" w:hAnsi="Times New Roman"/>
          <w:sz w:val="28"/>
          <w:szCs w:val="28"/>
        </w:rPr>
        <w:t>6 контрольных работ в 1 классе,</w:t>
      </w:r>
      <w:r w:rsidR="002A076B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12 контрольных работ</w:t>
      </w:r>
      <w:r w:rsidR="00F6639F">
        <w:rPr>
          <w:rFonts w:ascii="Times New Roman" w:hAnsi="Times New Roman"/>
          <w:sz w:val="28"/>
          <w:szCs w:val="28"/>
        </w:rPr>
        <w:t xml:space="preserve"> во 2 и 3 классах, 14 контрольных работ в 4 классе.</w:t>
      </w:r>
    </w:p>
    <w:p w:rsidR="003B4298" w:rsidRPr="00F44EF8" w:rsidRDefault="003B4298" w:rsidP="001817AA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B4298" w:rsidRPr="00267C5D" w:rsidRDefault="003B4298" w:rsidP="00B44D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7C5D">
        <w:rPr>
          <w:rFonts w:ascii="Times New Roman" w:hAnsi="Times New Roman"/>
          <w:b/>
          <w:sz w:val="28"/>
          <w:szCs w:val="28"/>
        </w:rPr>
        <w:t>Описание ценностных ориентиров содержания учебного курса.</w:t>
      </w:r>
    </w:p>
    <w:p w:rsidR="003B4298" w:rsidRPr="00267C5D" w:rsidRDefault="003B4298" w:rsidP="00B44D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4298" w:rsidRPr="00267C5D" w:rsidRDefault="003B4298" w:rsidP="001817AA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>В основе учебно-воспитательного процесса лежат следующие ценности математики:</w:t>
      </w:r>
    </w:p>
    <w:p w:rsidR="003B4298" w:rsidRPr="00267C5D" w:rsidRDefault="003B4298" w:rsidP="001817AA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 xml:space="preserve">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</w:t>
      </w:r>
      <w:proofErr w:type="gramStart"/>
      <w:r w:rsidRPr="00267C5D">
        <w:rPr>
          <w:rFonts w:ascii="Times New Roman" w:hAnsi="Times New Roman"/>
          <w:sz w:val="28"/>
          <w:szCs w:val="28"/>
        </w:rPr>
        <w:t>( хронология</w:t>
      </w:r>
      <w:proofErr w:type="gramEnd"/>
      <w:r w:rsidRPr="00267C5D">
        <w:rPr>
          <w:rFonts w:ascii="Times New Roman" w:hAnsi="Times New Roman"/>
          <w:sz w:val="28"/>
          <w:szCs w:val="28"/>
        </w:rPr>
        <w:t xml:space="preserve"> событий , протяженность по времени , образование целого из частей , изменение формы , размера и т.д.) ;</w:t>
      </w:r>
    </w:p>
    <w:p w:rsidR="003B4298" w:rsidRPr="00267C5D" w:rsidRDefault="003B4298" w:rsidP="001817AA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 xml:space="preserve">математические представления о числах, величинах, геометрических </w:t>
      </w:r>
      <w:r w:rsidRPr="00267C5D">
        <w:rPr>
          <w:rFonts w:ascii="Times New Roman" w:hAnsi="Times New Roman"/>
          <w:sz w:val="28"/>
          <w:szCs w:val="28"/>
        </w:rPr>
        <w:lastRenderedPageBreak/>
        <w:t>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3B4298" w:rsidRPr="00267C5D" w:rsidRDefault="003B4298" w:rsidP="001817AA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>владение математическим языком, алгоритмами, элементами математической логики позволяет ученику совершенствовать коммуникативную деятельность (аргументировать свою точку зрения</w:t>
      </w:r>
      <w:r w:rsidR="00D032D7">
        <w:rPr>
          <w:rFonts w:ascii="Times New Roman" w:hAnsi="Times New Roman"/>
          <w:sz w:val="28"/>
          <w:szCs w:val="28"/>
        </w:rPr>
        <w:t>,</w:t>
      </w:r>
      <w:r w:rsidRPr="00267C5D">
        <w:rPr>
          <w:rFonts w:ascii="Times New Roman" w:hAnsi="Times New Roman"/>
          <w:sz w:val="28"/>
          <w:szCs w:val="28"/>
        </w:rPr>
        <w:t xml:space="preserve"> строить логические цепочки рассуждений; опровергать или подтверждать истинность </w:t>
      </w:r>
      <w:proofErr w:type="gramStart"/>
      <w:r w:rsidRPr="00267C5D">
        <w:rPr>
          <w:rFonts w:ascii="Times New Roman" w:hAnsi="Times New Roman"/>
          <w:sz w:val="28"/>
          <w:szCs w:val="28"/>
        </w:rPr>
        <w:t>предположения )</w:t>
      </w:r>
      <w:proofErr w:type="gramEnd"/>
      <w:r w:rsidRPr="00267C5D">
        <w:rPr>
          <w:rFonts w:ascii="Times New Roman" w:hAnsi="Times New Roman"/>
          <w:sz w:val="28"/>
          <w:szCs w:val="28"/>
        </w:rPr>
        <w:t>.</w:t>
      </w:r>
    </w:p>
    <w:p w:rsidR="003B4298" w:rsidRPr="00267C5D" w:rsidRDefault="003B4298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267C5D">
        <w:rPr>
          <w:rFonts w:ascii="Times New Roman" w:hAnsi="Times New Roman"/>
          <w:sz w:val="28"/>
          <w:szCs w:val="28"/>
        </w:rPr>
        <w:t>Ценность истины-это</w:t>
      </w:r>
      <w:proofErr w:type="gramEnd"/>
      <w:r w:rsidRPr="00267C5D">
        <w:rPr>
          <w:rFonts w:ascii="Times New Roman" w:hAnsi="Times New Roman"/>
          <w:sz w:val="28"/>
          <w:szCs w:val="28"/>
        </w:rPr>
        <w:t xml:space="preserve"> ценность научного познания как части культуры человечества, разума, понимания сущности бытия, мироздания.</w:t>
      </w:r>
    </w:p>
    <w:p w:rsidR="003B4298" w:rsidRPr="00267C5D" w:rsidRDefault="003B4298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 xml:space="preserve">      Ценность человека как разумного существа, стремящегося к познанию мира и самосовершенствованию.</w:t>
      </w:r>
    </w:p>
    <w:p w:rsidR="003B4298" w:rsidRPr="00267C5D" w:rsidRDefault="003B4298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 xml:space="preserve">      Ценность труда и творчества как естественного условия человеческой деятельности и жизни.</w:t>
      </w:r>
    </w:p>
    <w:p w:rsidR="003B4298" w:rsidRPr="00267C5D" w:rsidRDefault="003B4298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 xml:space="preserve">      Ценность свободы 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 w:rsidR="003B4298" w:rsidRPr="00267C5D" w:rsidRDefault="003B4298" w:rsidP="001817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C5D">
        <w:rPr>
          <w:rFonts w:ascii="Times New Roman" w:hAnsi="Times New Roman"/>
          <w:sz w:val="28"/>
          <w:szCs w:val="28"/>
        </w:rPr>
        <w:t xml:space="preserve">      Ценность гражданственности - осознание человеком себя как члена общества, народа, представителя страны и государства.</w:t>
      </w:r>
    </w:p>
    <w:p w:rsidR="003B4298" w:rsidRPr="00267C5D" w:rsidRDefault="003B4298" w:rsidP="001817AA">
      <w:pPr>
        <w:pStyle w:val="a4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267C5D">
        <w:rPr>
          <w:sz w:val="28"/>
          <w:szCs w:val="28"/>
        </w:rPr>
        <w:t xml:space="preserve">      Ценность патриотизма - одно из проявлений духовной зрелости человека, выражающееся в любви к России, народу, в осознанном желании служить       Отечеству.</w:t>
      </w:r>
      <w:r w:rsidRPr="00267C5D">
        <w:rPr>
          <w:rStyle w:val="a5"/>
          <w:b w:val="0"/>
          <w:sz w:val="28"/>
          <w:szCs w:val="28"/>
        </w:rPr>
        <w:t xml:space="preserve"> 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contextualSpacing/>
        <w:mirrorIndents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6639F">
        <w:rPr>
          <w:rFonts w:ascii="Times New Roman" w:eastAsiaTheme="minorHAnsi" w:hAnsi="Times New Roman"/>
          <w:sz w:val="28"/>
          <w:szCs w:val="28"/>
          <w:lang w:eastAsia="en-US"/>
        </w:rPr>
        <w:t xml:space="preserve">Рабочая программа по учебному предмету «Математика» направлена на достижение  младшими школьниками следующих личностных,  </w:t>
      </w:r>
      <w:proofErr w:type="spellStart"/>
      <w:r w:rsidRPr="00F6639F">
        <w:rPr>
          <w:rFonts w:ascii="Times New Roman" w:eastAsiaTheme="minorHAnsi" w:hAnsi="Times New Roman"/>
          <w:sz w:val="28"/>
          <w:szCs w:val="28"/>
          <w:lang w:eastAsia="en-US"/>
        </w:rPr>
        <w:t>метапредметных</w:t>
      </w:r>
      <w:proofErr w:type="spellEnd"/>
      <w:r w:rsidRPr="00F6639F">
        <w:rPr>
          <w:rFonts w:ascii="Times New Roman" w:eastAsiaTheme="minorHAnsi" w:hAnsi="Times New Roman"/>
          <w:sz w:val="28"/>
          <w:szCs w:val="28"/>
          <w:lang w:eastAsia="en-US"/>
        </w:rPr>
        <w:t xml:space="preserve">  и  предметных результатов: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contextualSpacing/>
        <w:mirrorIndents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6639F">
        <w:rPr>
          <w:rFonts w:ascii="Times New Roman" w:eastAsiaTheme="minorHAnsi" w:hAnsi="Times New Roman"/>
          <w:b/>
          <w:sz w:val="28"/>
          <w:szCs w:val="28"/>
          <w:lang w:eastAsia="en-US"/>
        </w:rPr>
        <w:t>Личностные  результаты: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-формирование уважительного отношения к иному мнению, истории и культуре других народов;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овладение начальными навыками адаптации в динамично изменяющемся и развивающемся мире;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-формирование эстетических потребностей, ценностей и чувств;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-развитие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6639F" w:rsidRPr="00F6639F" w:rsidRDefault="00F6639F" w:rsidP="001817AA">
      <w:pPr>
        <w:pStyle w:val="a4"/>
        <w:tabs>
          <w:tab w:val="center" w:pos="0"/>
        </w:tabs>
        <w:spacing w:before="0" w:beforeAutospacing="0" w:after="0" w:afterAutospacing="0"/>
        <w:ind w:firstLine="709"/>
        <w:mirrorIndents/>
        <w:jc w:val="both"/>
        <w:rPr>
          <w:b/>
          <w:bCs/>
          <w:sz w:val="28"/>
          <w:szCs w:val="28"/>
        </w:rPr>
      </w:pPr>
      <w:proofErr w:type="spellStart"/>
      <w:r w:rsidRPr="00F6639F">
        <w:rPr>
          <w:rStyle w:val="a5"/>
          <w:sz w:val="28"/>
          <w:szCs w:val="28"/>
        </w:rPr>
        <w:t>Метапредметные</w:t>
      </w:r>
      <w:proofErr w:type="spellEnd"/>
      <w:r w:rsidRPr="00F6639F">
        <w:rPr>
          <w:rStyle w:val="a5"/>
          <w:sz w:val="28"/>
          <w:szCs w:val="28"/>
        </w:rPr>
        <w:t xml:space="preserve"> </w:t>
      </w:r>
      <w:proofErr w:type="gramStart"/>
      <w:r w:rsidRPr="00F6639F">
        <w:rPr>
          <w:rStyle w:val="a5"/>
          <w:sz w:val="28"/>
          <w:szCs w:val="28"/>
        </w:rPr>
        <w:t>результаты :</w:t>
      </w:r>
      <w:proofErr w:type="gramEnd"/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овладение способностью принимать и сохранять цели и задачи учебной деятельности, поиска средств ее осуществления;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освоение способов решения проблем творческого и поискового характера;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освоение начальных форм познавательной и личностной рефлексии;</w:t>
      </w:r>
    </w:p>
    <w:p w:rsidR="00F6639F" w:rsidRPr="00F6639F" w:rsidRDefault="00F6639F" w:rsidP="001817AA">
      <w:pPr>
        <w:pStyle w:val="a3"/>
        <w:tabs>
          <w:tab w:val="center" w:pos="0"/>
        </w:tabs>
        <w:ind w:left="0" w:firstLine="709"/>
        <w:mirrorIndents/>
        <w:rPr>
          <w:sz w:val="28"/>
          <w:szCs w:val="28"/>
        </w:rPr>
      </w:pPr>
      <w:r w:rsidRPr="00F6639F">
        <w:rPr>
          <w:sz w:val="28"/>
          <w:szCs w:val="28"/>
        </w:rPr>
        <w:t>-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7) активное использование речевых средств и средств информационных и коммуникационных технологий  для решения коммуникативных и познавательных задач;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-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 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готовность конструктивно разрешать конфликты посредством учета интересов сторон и сотрудничества;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 xml:space="preserve">- овладение базовыми предметными и </w:t>
      </w:r>
      <w:proofErr w:type="spellStart"/>
      <w:r w:rsidRPr="00F6639F">
        <w:rPr>
          <w:rFonts w:ascii="Times New Roman" w:hAnsi="Times New Roman"/>
          <w:sz w:val="28"/>
          <w:szCs w:val="28"/>
        </w:rPr>
        <w:t>межпредметными</w:t>
      </w:r>
      <w:proofErr w:type="spellEnd"/>
      <w:r w:rsidRPr="00F6639F">
        <w:rPr>
          <w:rFonts w:ascii="Times New Roman" w:hAnsi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Style w:val="a5"/>
          <w:rFonts w:ascii="Times New Roman" w:hAnsi="Times New Roman"/>
          <w:b w:val="0"/>
          <w:bCs w:val="0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умение работать в материальной и информационной среде начального общего образования в соответствии с содержанием конкретного учебного предмета.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Style w:val="a5"/>
          <w:rFonts w:ascii="Times New Roman" w:hAnsi="Times New Roman"/>
          <w:sz w:val="28"/>
          <w:szCs w:val="28"/>
        </w:rPr>
        <w:t>Предметные результаты: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овладение основами логического и алгоритмического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- приобретение первоначальных представлений о компьютерной грамотности.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1 класс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lastRenderedPageBreak/>
        <w:t>Личностные универсальные учебные действия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У обучающегося будут сформированы: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положительное отношение к школе, к изучению математики;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интерес к учебному материалу;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представление о причинах успеха в учебе;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общее представление о моральных нормах поведения;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уважение к мыслям и настроениям другого человека, доброжелательное отношение к людям.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для формирования: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начальной стадии внутренней позиции школьника, положительного отношения к школе;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первоначального представления о знании и незнании;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понимания значения математики в жизни человека;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первоначальной ориентации на оценку результатов собственной учебной деятельности;</w:t>
      </w:r>
    </w:p>
    <w:p w:rsidR="00F6639F" w:rsidRPr="00B44D60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первичных умений оценки ответов одноклассников на основе заданных критериев успешности учебной деятельности.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t>Регулятивные универсальные учебные действия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учебную задачу, соответствующую этапу обучения;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выделенные учителем ориентиры действия в учебном материале;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адекватно воспринимать предложения учителя;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проговаривать вслух последовательность  производимых действий, составляющих основу осваиваемой деятельности;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осуществлять первоначальный контроль своего участия в доступных видах познавательной деятельности;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оценивать совместно с учителем результат своих действий, вносить соответствующие коррективы под руководством учителя.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принимать разнообразные учебно-познавательные задачи и инструкции учителя;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 сотрудничестве  с учителем находить варианты решения учебной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первоначальному умению выполнять учебные действия в устной и письменной речи;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осуществлять пошаговый контроль своих  действий под руководством учителя;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t>Познавательные универсальные учебные действия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ориентироваться в информационном материале учебника, осуществлять поиск необходимой информации при работе с учебником;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рисуночные и простые символические варианты математической записи;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читать простое схематическое изображение;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информацию в знаково-символической форме в простейших случаях, под  руководством учителя кодировать информацию (с использованием 2–5 знаков или символов, 1–2 операций);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 основе кодирования строить простейшие модели  математических понятий;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сравнение (по одному из оснований, наглядное и по представлению);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выделять в явлениях несколько признаков, а также различать существенные и несущественные признаки (для изученных  математических понятий);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под руководством учителя проводить классификацию изучаемых  объектов (проводить разбиение объектов на группы по выделенному основанию);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под руководством учителя проводить аналогию;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отношения между понятиями (</w:t>
      </w:r>
      <w:proofErr w:type="spellStart"/>
      <w:proofErr w:type="gramStart"/>
      <w:r w:rsidRPr="00F6639F">
        <w:rPr>
          <w:rFonts w:ascii="Times New Roman" w:hAnsi="Times New Roman"/>
          <w:sz w:val="28"/>
          <w:szCs w:val="28"/>
        </w:rPr>
        <w:t>родо</w:t>
      </w:r>
      <w:proofErr w:type="spellEnd"/>
      <w:r w:rsidRPr="00F6639F">
        <w:rPr>
          <w:rFonts w:ascii="Times New Roman" w:hAnsi="Times New Roman"/>
          <w:sz w:val="28"/>
          <w:szCs w:val="28"/>
        </w:rPr>
        <w:t>-видовые</w:t>
      </w:r>
      <w:proofErr w:type="gramEnd"/>
      <w:r w:rsidRPr="00F6639F">
        <w:rPr>
          <w:rFonts w:ascii="Times New Roman" w:hAnsi="Times New Roman"/>
          <w:sz w:val="28"/>
          <w:szCs w:val="28"/>
        </w:rPr>
        <w:t>, причинно-следственные).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2A076B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 xml:space="preserve">– </w:t>
      </w:r>
      <w:r w:rsidRPr="002A076B">
        <w:rPr>
          <w:rFonts w:ascii="Times New Roman" w:hAnsi="Times New Roman"/>
          <w:i/>
          <w:iCs/>
          <w:sz w:val="28"/>
          <w:szCs w:val="28"/>
        </w:rPr>
        <w:t>строить небольшие математические сообщения в устной форме (2–3 предложения);</w:t>
      </w:r>
    </w:p>
    <w:p w:rsidR="00F6639F" w:rsidRPr="002A076B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2A076B">
        <w:rPr>
          <w:rFonts w:ascii="Times New Roman" w:hAnsi="Times New Roman"/>
          <w:i/>
          <w:iCs/>
          <w:sz w:val="28"/>
          <w:szCs w:val="28"/>
        </w:rPr>
        <w:t>– строить рассуждения  о доступных наглядно воспринимаемых математических отношениях;</w:t>
      </w:r>
    </w:p>
    <w:p w:rsidR="00F6639F" w:rsidRPr="002A076B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2A076B">
        <w:rPr>
          <w:rFonts w:ascii="Times New Roman" w:hAnsi="Times New Roman"/>
          <w:i/>
          <w:iCs/>
          <w:sz w:val="28"/>
          <w:szCs w:val="28"/>
        </w:rPr>
        <w:t>– выделять несколько существенных признаков объектов;</w:t>
      </w:r>
    </w:p>
    <w:p w:rsidR="00F6639F" w:rsidRPr="002A076B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2A076B">
        <w:rPr>
          <w:rFonts w:ascii="Times New Roman" w:hAnsi="Times New Roman"/>
          <w:i/>
          <w:iCs/>
          <w:sz w:val="28"/>
          <w:szCs w:val="28"/>
        </w:rPr>
        <w:t>– под руководством учителя давать характеристики изучаемым математическим объектам на основе их анализа;</w:t>
      </w:r>
    </w:p>
    <w:p w:rsidR="00F6639F" w:rsidRPr="002A076B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2A076B">
        <w:rPr>
          <w:rFonts w:ascii="Times New Roman" w:hAnsi="Times New Roman"/>
          <w:i/>
          <w:iCs/>
          <w:sz w:val="28"/>
          <w:szCs w:val="28"/>
        </w:rPr>
        <w:t>– понимать содержание эмпирических обобщений; с помощью учителя выполнять эмпирические обобщения на основе сравнения изучаемых математических объектов и формулировать выводы;</w:t>
      </w:r>
    </w:p>
    <w:p w:rsidR="00F6639F" w:rsidRPr="002A076B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2A076B">
        <w:rPr>
          <w:rFonts w:ascii="Times New Roman" w:hAnsi="Times New Roman"/>
          <w:i/>
          <w:iCs/>
          <w:sz w:val="28"/>
          <w:szCs w:val="28"/>
        </w:rPr>
        <w:t>– проводить аналогии между изучаемым материалом и собственным опытом.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t>Коммуникативные универсальные учебные действия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участие в работе парами и группами;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воспринимать различные точки зрения;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воспринимать мнение других людей о математических явлениях;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необходимость использования правил вежливости;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простые речевые средства;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контролировать свои действия в классе;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задаваемые вопросы.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использовать простые речевые средства для передачи своего мнения;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следить за действия ми других участников учебной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выражать свою точку зрения;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строить понятные для партнера высказывания;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lastRenderedPageBreak/>
        <w:t>– адекватно использовать средства  устного общения.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t>Предметные результаты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Числа и величины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различать понятия «число» и «цифра»;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читать числа первых двух десятков и круглых двузначных чисел, записывать их с помощью цифр;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сравнивать изученные числа с помощью знаков больше (&gt;), меньше (&lt;), равно (=);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и использовать термины «равенство» и «неравенство»;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упорядочивать натуральные числа и число «нуль» в соответствии с указанным порядком.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образовывать числа первых четырех десятков;</w:t>
      </w:r>
    </w:p>
    <w:p w:rsidR="00F6639F" w:rsidRPr="00B44D60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использовать термины равенство и неравенство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Арифметические действия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и использовать знаки, связанные со сложением и вычитанием;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сложение и вычитание однозначных чисел без перехода через десяток на уровне автоматического навыка;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применять таблицу сложения в пределах получения числа 20.</w:t>
      </w:r>
    </w:p>
    <w:p w:rsid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 и использовать терминологию сложения и вычитания;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применять переместительное свойство сложения;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выполнять сложение и вычитание с переходом через десяток в пределах двух десятков;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выделять неизвестный компонент сложения или вычитания и находить его значение;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 и использовать термины «выражение» и «значение выражения», находить значения выражений в одно-два действия;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составлять выражения в одно-два действия по описанию в задании;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устанавливать порядок действий в выражениях со скобками и без скобок, содержащих два действия;</w:t>
      </w:r>
    </w:p>
    <w:p w:rsidR="00F6639F" w:rsidRPr="00B44D60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сравнивать, проверять, исправлять выполнение действий в предлагаемых заданиях.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Работа с текстовыми задачами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восстанавливать сюжет по серии рисунков;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составлять по рисунку или серии рисунков связный математический рассказ;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изменять математический рассказ в зависимости от выбора недостающего рисунка;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различать математический рассказ и задачу;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выбирать действие для решения задач, в том числе содержащих отношения «больше на …», «меньше на …»; – составлять задачу по рисунку, схеме.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рассматривать один и тот же рисунок с разных точек зрения и составлять по нему разные математические рассказы;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соотносить содержание задачи и схему к ней, составлять по тексту задачи схему и, обратно, по схеме составлять задачу;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составлять разные задачи по предлагаемым рисункам, схемам, выполненному решению;</w:t>
      </w:r>
    </w:p>
    <w:p w:rsidR="00F6639F" w:rsidRPr="00B44D60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рассматривать разные варианты решения задачи, дополнения текста до задачи, выбирать из них правильные, исправлять неверные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Пространственные отношения. Геометрические фигуры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распознавать геометрические фигуры: точка, линия, прямая, ломаная, луч, отрезок, многоугольник, треугольник, квадрат, круг;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изображать прямые, лучи, отрезки, ломаные, углы;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обозначать знакомые геометрические фигуры буквами латинского алфавита;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распознавать различные виды углов с помощью угольника – прямые, острые и тупые;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распознавать пространственные геометрические тела: шар, куб;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находить в окружающем мире предметы и части предметов, похожие по форме на шар, куб.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Геометрические величины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определять длину данного отрезка с помощью измерительной линейки;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отрезки заданной длины с помощью измерительной линейки.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применять единицы длины: метр (м), дециметр (дм), сантиметр (см) и соотношения  между ними:  10 см = 1 дм, 10 дм = 1 м;</w:t>
      </w:r>
    </w:p>
    <w:p w:rsidR="00F6639F" w:rsidRPr="00B44D60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выражать длину отрезка, используя разные единицы ее измерения (например, 2 дм и 20 см,1 м 3 дм и 13 дм).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Работа с информацией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получать информацию из рисунка, текста, схемы, практической ситуации и интерпретировать ее в виде текста задачи, числового выражения, схемы, чертежа;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дополнять группу объектов с соответствии с выявленной закономерностью;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изменять объект в соответствии с закономерностью, указанной в схеме.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lastRenderedPageBreak/>
        <w:t>– читать простейшие готовые таблицы;</w:t>
      </w:r>
    </w:p>
    <w:p w:rsidR="00F6639F" w:rsidRPr="00B44D60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читать простейшие столбчатые диаграммы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b/>
          <w:iCs/>
          <w:sz w:val="28"/>
          <w:szCs w:val="28"/>
        </w:rPr>
      </w:pPr>
      <w:r w:rsidRPr="00F6639F">
        <w:rPr>
          <w:rFonts w:ascii="Times New Roman" w:hAnsi="Times New Roman"/>
          <w:b/>
          <w:iCs/>
          <w:sz w:val="28"/>
          <w:szCs w:val="28"/>
        </w:rPr>
        <w:t>2 класс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639F">
        <w:rPr>
          <w:rFonts w:ascii="Times New Roman" w:hAnsi="Times New Roman"/>
          <w:b/>
          <w:bCs/>
          <w:i/>
          <w:iCs/>
          <w:sz w:val="28"/>
          <w:szCs w:val="28"/>
        </w:rPr>
        <w:t>Личностные универсальные учебные действия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У обучающегося будут сформированы: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внутренняя позиция школьника на уровне положительного отношения к урокам математики;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понимание роли математических действий в жизни человека;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интерес к различным видам учебной деятельности, включая элементы предметно-исследовательской деятельности;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ориентация на понимание предложений и оценок учителей и одноклассников;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понимание причин успеха в учебе;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понимание нравственного содержания поступков окружающих людей.</w:t>
      </w:r>
    </w:p>
    <w:p w:rsidR="00F6639F" w:rsidRPr="00F6639F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для формирования: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 xml:space="preserve">– </w:t>
      </w:r>
      <w:r w:rsidRPr="00B44D60">
        <w:rPr>
          <w:rFonts w:ascii="Times New Roman" w:hAnsi="Times New Roman"/>
          <w:i/>
          <w:iCs/>
          <w:sz w:val="28"/>
          <w:szCs w:val="28"/>
        </w:rPr>
        <w:t>интереса к познанию математических фактов, количественных отношений, математических зависимостей в окружающем мире;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первоначальной ориентации на оценку результатов познавательной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общих представлений о рациональной организации мыслительной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самооценки на основе заданных критериев успешности  учебной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первоначальной ориентации в поведении на принятые моральные нормы;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понимания чувств одноклассников, учителей;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представления о значении математики для познания окружающего мира.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t>Регулятивные универсальные учебные действия</w:t>
      </w:r>
    </w:p>
    <w:p w:rsidR="00F6639F" w:rsidRPr="00B010F7" w:rsidRDefault="00F6639F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учебную задачу и следовать инструкции учителя;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планировать свои действия в соответствии с учебными задачами и инструкцией учителя;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действия в устной форме;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учитывать выделенные учителем ориентиры действия в учебном материале;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 сотрудничестве с учителем находить несколько вариантов решения учебной задачи, представленной на наглядно-образном уровне;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вносить необходимые коррективы в действия на основе принятых правил;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учебные действия в устной и письменной речи;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установленные правила в планировании и контроле способа решения;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осуществлять пошаговый контроль под руководством учителя в доступных видах учебно-познавательной деятельности.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 xml:space="preserve">– </w:t>
      </w:r>
      <w:r w:rsidRPr="00B44D60">
        <w:rPr>
          <w:rFonts w:ascii="Times New Roman" w:hAnsi="Times New Roman"/>
          <w:i/>
          <w:iCs/>
          <w:sz w:val="28"/>
          <w:szCs w:val="28"/>
        </w:rPr>
        <w:t>понимать смысл инструкции учителя и заданий, предложенных в учебнике;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выполнять действия в опоре на заданный ориентир;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воспринимать мнение и предложения (о способе решения задачи) сверстников;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 сотрудничестве с учителем, классом находить несколько вариантов решения учебной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на основе вариантов решения практических задач под руководством учителя делать выводы о свойствах изучаемых объектов;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выполнять учебные действия в устной, письменной речи и во внутреннем плане;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самостоятельно оценивать правильность выполнения действия и вносить необходимые коррективы в действия с наглядно-образным материалом.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t>Познавательные универсальные учебные действия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осуществлять поиск нужной информации, используя материал учебника и сведения, полученные от взрослых;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рисуночные и символические варианты математической записи;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кодировать информацию в знаково-символической форме;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 основе кодирования строить несложные модели математических понятий, задачных ситуаций;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небольшие математические сообщения в устной форме (до 4–5 предложений);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сравнение (по одному или нескольким основаниям, наглядное и по представлению, сопоставление и противопоставление), понимать выводы, сделанные на основе сравнения;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выделять в явлениях существенные и несущественные, необходимые и достаточные признаки;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аналогию и на ее основе строить выводы;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 сотрудничестве с учителем проводить классификацию изучаемых объектов;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простые индуктивные и дедуктивные рассуждения.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под руководством учителя осуществлять поиск необходимой и дополнительной информации;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работать с дополнительными текстами и заданиями;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соотносить содержание схематических изображений с математической записью;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моделировать задачи на основе анализа жизненных сюжетов;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lastRenderedPageBreak/>
        <w:t>– устанавливать аналогии; формулировать выводы на основе аналогии, сравнения, обобщения;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– строить рассуждения о математических явлениях;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– пользоваться эвристическими приемами для нахождения решения математических задач.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t>Коммуникативные универсальные учебные действия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активное участие в работе парами и группами, используя речевые коммуникативные средства;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допускать существование различных точек зрения;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стремиться к координации различных мнений о математических явлениях в сотрудничестве; договариваться, приходить к общему решению;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в общении правила вежливости;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простые речевые средства для передачи своего мнения;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контролировать свои действия в коллективной работе;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содержание вопросов и воспроизводить вопросы;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следить за действиями других участников в процессе коллективной познавательной деятельности.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строить понятные для партнера высказывания и аргументировать свою позицию;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использовать средства устного общения для решения коммуникативных задач.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корректно формулировать свою точку зрения;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проявлять инициативу в учебно-познавательной 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контролировать свои действия в коллективной работе; осуществлять взаимный контроль.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10F7">
        <w:rPr>
          <w:rFonts w:ascii="Times New Roman" w:hAnsi="Times New Roman"/>
          <w:b/>
          <w:bCs/>
          <w:iCs/>
          <w:sz w:val="28"/>
          <w:szCs w:val="28"/>
        </w:rPr>
        <w:t>Предметные результаты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Числа и величины</w:t>
      </w:r>
    </w:p>
    <w:p w:rsidR="00F6639F" w:rsidRPr="00B010F7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010F7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читать и записывать любое изученное число;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определять место каждого из изученных чисел в натуральном ряду и устанавливать отношения между числами;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группировать числа по указанному или самостоятельно установленному признаку;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устанавливать закономерность ряда чисел и дополнять его в соответствии с этой закономерностью;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называть первые три разряда натуральных чисел;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представлять двузначные и трехзначные числа в виде суммы разрядных слагаемых;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дополнять запись числовых равенств и неравенств в соответствии с заданием;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использовать единицу измерения массы (килограмм) и единицу вместимости (литр);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 xml:space="preserve">– использовать единицы измерения времени (минута, час, сутки, неделя, месяц, год) и соотношения между ними: 60 мин = 1 ч, 24 ч = 1 </w:t>
      </w:r>
      <w:proofErr w:type="spellStart"/>
      <w:r w:rsidRPr="00F6639F">
        <w:rPr>
          <w:rFonts w:ascii="Times New Roman" w:hAnsi="Times New Roman"/>
          <w:sz w:val="28"/>
          <w:szCs w:val="28"/>
        </w:rPr>
        <w:t>сут</w:t>
      </w:r>
      <w:proofErr w:type="spellEnd"/>
      <w:r w:rsidRPr="00F6639F">
        <w:rPr>
          <w:rFonts w:ascii="Times New Roman" w:hAnsi="Times New Roman"/>
          <w:sz w:val="28"/>
          <w:szCs w:val="28"/>
        </w:rPr>
        <w:t xml:space="preserve">., 7 </w:t>
      </w:r>
      <w:proofErr w:type="spellStart"/>
      <w:r w:rsidRPr="00F6639F">
        <w:rPr>
          <w:rFonts w:ascii="Times New Roman" w:hAnsi="Times New Roman"/>
          <w:sz w:val="28"/>
          <w:szCs w:val="28"/>
        </w:rPr>
        <w:t>сут</w:t>
      </w:r>
      <w:proofErr w:type="spellEnd"/>
      <w:r w:rsidRPr="00F6639F">
        <w:rPr>
          <w:rFonts w:ascii="Times New Roman" w:hAnsi="Times New Roman"/>
          <w:sz w:val="28"/>
          <w:szCs w:val="28"/>
        </w:rPr>
        <w:t xml:space="preserve">. = 1 </w:t>
      </w:r>
      <w:proofErr w:type="spellStart"/>
      <w:r w:rsidRPr="00F6639F">
        <w:rPr>
          <w:rFonts w:ascii="Times New Roman" w:hAnsi="Times New Roman"/>
          <w:sz w:val="28"/>
          <w:szCs w:val="28"/>
        </w:rPr>
        <w:t>нед</w:t>
      </w:r>
      <w:proofErr w:type="spellEnd"/>
      <w:r w:rsidRPr="00F6639F">
        <w:rPr>
          <w:rFonts w:ascii="Times New Roman" w:hAnsi="Times New Roman"/>
          <w:sz w:val="28"/>
          <w:szCs w:val="28"/>
        </w:rPr>
        <w:t>., 12 мес. = 1 год;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определять массу с помощью весов и гирь;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определять время суток по часам;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решать несложные задачи на определение времени протекания действия.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классифицировать изученные числа по разным основаниям;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записывать числа от 1 до 39 с использованием римской письменной нумерации;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выбирать наиболее удобные единицы измерения величины для конкретного случая;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 и использовать разные способы называния одного и того же момента времени.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Арифметические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складывать и вычитать однозначные и двузначные числа на основе использования таблицы сложения, выполняя записи в строку или в столбик;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знаки и термины, связанные с действиями умножения и деления;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умножение и деление в пределах табличных случаев на основе использования таблицы умножения;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 xml:space="preserve">– устанавливать порядок выполнения действий в сложных выражениях без скобок и со скобками, содержащих действия одной или разных ступеней; 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находить значения сложных выражений, содержащих 2–3 действия;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термины: уравнение, решение уравнения, корень уравнения;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решать простые уравнения на нахождение неизвестного слагаемого, уменьшаемого, вычитаемого, множителя, делимого и делителя различными способами.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выполнять сложение и вычитание величин (длины, массы, вместимости, времени);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использовать переместительное и сочетательное свойства сложения и свойства вычитания для рационализации вычислений;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применять переместительное свойство умножения для удобства вычислений;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составлять уравнения по тексту, таблице, закономерности;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проверять правильность</w:t>
      </w:r>
      <w:r w:rsidRPr="00786FF8">
        <w:rPr>
          <w:rFonts w:ascii="Times New Roman" w:hAnsi="Times New Roman"/>
          <w:iCs/>
          <w:sz w:val="28"/>
          <w:szCs w:val="28"/>
        </w:rPr>
        <w:t xml:space="preserve"> выполнения различных заданий с помощью вычислений.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Работа с текстовыми задачами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lastRenderedPageBreak/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выделять в задаче условие, вопрос, данные, искомое;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дополнять текст до задачи на основе знаний о структуре задачи;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краткую запись задачи, используя условные знаки;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выбирать и обосновывать выбор действий для решения задач, содержащих отношения «больше в …», «меньше в …», задач на расчет стоимости (цена, количество, стоимость), на нахождение промежутка времени (начало, конец, продолжительность события);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решать простые и составные (в 2 действия) задачи на выполнение четырех арифметических действий;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составлять задачу по рисунку, краткой записи, схеме, числовому выражению.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составлять задачи, обратные для данной простой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находить способ решения составной задачи с помощью рассуждений от вопроса;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проверять правильность предложенной краткой записи задачи (в 1–2 действия);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выбирать правильное решение или правильный ответ задачи из предложенных (для задач в 1–2 действия).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составлять задачи, обратные для данной составной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проверять правильность и исправлять (в случае необходимости) предложенную краткую запись задачи (в форме схемы, чертежа, таблицы);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сравнивать и проверять правильность предложенных решений или ответов задачи (для задач в 2–3 действия).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Пространственные отношения. Геометрические фигуры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чертить на клетчатой бумаге квадрат и прямоугольник с заданными сторонами;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определять вид треугольника по содержащимся в нем углам (прямоугольный, тупоугольный, остроугольный) или соотношению сторон треугольника (равносторонний, равнобедренный, разносторонний);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сравнивать пространственные тела одного наименования  (кубы, шары) по разным основаниям (цвет, размер, материал и т.д.).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распознавать цилиндр, конус, пирамиду и различные виды призм: треугольную, четырехугольную и т.д.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использовать термины: грань, ребро, основание, вершина, высота;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находить фигуры на поверхности пространственных тел и называть их.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Геометрические величины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lastRenderedPageBreak/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находить длину ломаной и периметр произвольного многоугольника;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при решении задач формулы для нахождения периметра квадрата, прямоугольника;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 xml:space="preserve">– использовать единицы измерения длины: миллиметр, сантиметр, дециметр, метр и соотношения между ними: 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10 мм =1 см, 10 см = 1 дм, 10 дм = 1 м,100 мм = 1 дм, 100 см = 1 м.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 xml:space="preserve">– </w:t>
      </w:r>
      <w:r w:rsidRPr="00786FF8">
        <w:rPr>
          <w:rFonts w:ascii="Times New Roman" w:hAnsi="Times New Roman"/>
          <w:iCs/>
          <w:sz w:val="28"/>
          <w:szCs w:val="28"/>
        </w:rPr>
        <w:t>выбирать удобные единицы измерения длины, периметра для конкретных случаев.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Работа с информацией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заполнять простейшие таблицы по результатам выполнения практической работы, по рисунку;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читать простейшие столбчатые и линейные диаграммы.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устанавливать закономерность расположения данных в строках и столбцах таблицы, заполнять таблицу в соответствии с установленной закономерностью;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 информацию, заключенную в таблице, схеме, диаграмме и представлять ее в виде текста (устного или письменного), числового выражения, уравнения;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выполнять задания в тестовой форме с выбором ответа;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выполнять действия по алгоритму; проверять правильность готового алгоритма, дополнять незавершенный алгоритм;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строить простейшие высказывания с использованием логических связок «если ..., то …», «верно / неверно, что …»;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составлять схему рассуждений в текстовой задаче от вопроса.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iCs/>
          <w:sz w:val="28"/>
          <w:szCs w:val="28"/>
        </w:rPr>
      </w:pPr>
      <w:r w:rsidRPr="00F6639F">
        <w:rPr>
          <w:rFonts w:ascii="Times New Roman" w:hAnsi="Times New Roman"/>
          <w:b/>
          <w:iCs/>
          <w:sz w:val="28"/>
          <w:szCs w:val="28"/>
        </w:rPr>
        <w:t>3 класс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639F">
        <w:rPr>
          <w:rFonts w:ascii="Times New Roman" w:hAnsi="Times New Roman"/>
          <w:b/>
          <w:bCs/>
          <w:i/>
          <w:iCs/>
          <w:sz w:val="28"/>
          <w:szCs w:val="28"/>
        </w:rPr>
        <w:t>Личностные универсальные учебные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У обучающегося будут сформированы: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внутренняя позиция школьника на уровне положительного отношения к урокам математики, к школе;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понимание значения математики в собственной жизни;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интерес к предметно- исследовательской деятельности, предложенной в учебнике и учебных пособиях;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ориентация на понимание предложений и оценок учителей и товарищей, на самоанализ и самоконтроль результата;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понимание оценок учителя и одноклассников на основе заданных критериев успешности учебной деятельности;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восприятие нравственного содержания поступков окружающих людей;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этические чувства на основе анализа поступков одноклассников и собственных поступков;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общее представление о понятиях «истина», «поиск истины».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lastRenderedPageBreak/>
        <w:t>Обучающийся получит возможность для формирования: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широкого интереса к познанию математических фактов, количественных отношений, математических зависимостей в окружающем мире, способам решения познавательных задач в области математики;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восприятия эстетики логического  умозаключения, точности математического языка;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ориентации на анализ соответствия результатов требованиям конкретной учебной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адекватной самооценки на основе заданных критериев успешности   учебной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чувства сопричастности к математическому наследию России, гордости за свой народ;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ориентации в поведении на принятые моральные нормы;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понимание важности осуществления собственного выбора.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639F">
        <w:rPr>
          <w:rFonts w:ascii="Times New Roman" w:hAnsi="Times New Roman"/>
          <w:b/>
          <w:bCs/>
          <w:i/>
          <w:iCs/>
          <w:sz w:val="28"/>
          <w:szCs w:val="28"/>
        </w:rPr>
        <w:t>Регулятивные универсальные учебные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и сохранять учебную задачу, понимать смысл инструкции учителя и вносить в нее коррективы;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планировать свои действия в соответствии с учебными задачами, различая способ и результат собственных действий;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самостоятельно находить несколько вариантов решения учебной задачи, представленной на наглядно-образном уровне;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действия (в устной форме), опираясь на заданный учителем  или сверстниками ориентир;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осуществлять пошаговый контроль под руководством учителя и самостоятельно;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адекватно воспринимать оценку своей работы учителями;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осуществлять самооценку своего участия в разных видах учебной деятельности;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участие в групповой работе;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учебные действия в устной, письменной речи.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 смысл предложенных в учебнике заданий, в т.ч. заданий, развивающих смекалку;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самостоятельно находить несколько вариантов решения учебной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выполнять действия (в устной, письменной форме и во внутреннем плане) в опоре на заданный в учебнике ориентир;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на основе результатов решения практических задач в сотрудничестве с учителем и одноклассниками делать несложные теоретические выводы о свойствах изучаемых математических объектов;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lastRenderedPageBreak/>
        <w:t>– контролировать и оценивать свои действия при работе с наглядно-образным, словесно-образным и словесно-логическим материалом при сотрудничестве с учителем, одноклассниками;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самостоятельно адекватно оценивать правильность выполнения действия и вносить необходимые коррективы в действия.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86FF8">
        <w:rPr>
          <w:rFonts w:ascii="Times New Roman" w:hAnsi="Times New Roman"/>
          <w:b/>
          <w:bCs/>
          <w:iCs/>
          <w:sz w:val="28"/>
          <w:szCs w:val="28"/>
        </w:rPr>
        <w:t>Познавательные универсальные учебные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самостоятельно осуществлять поиск необходимой информации при работе с учебником, в справочной литературе и дополнительных источниках, в т.ч. под руководством учителя, в контролируемом пространстве Интернета;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кодировать информацию в знаково-символической или графической форме;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 основе кодирования информации самостоятельно строить модели математических понятий, отношений, задачных ситуаций;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небольшие математические сообщения в устной и письменной форме;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сравнение  последовательно по нескольким основаниям; наглядное и по представлению; сопоставление и противопоставление), самостоятельно строить выводы на основе сравнения;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осуществлять анализ объекта (по не_ скольким существенным признакам);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классификацию изучаемых объектов (самостоятельно выделять основание классификации, находить разные основания для классификации, проводить разбиение объектов на группы по выделенному основанию);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эмпирические обобщения на основе сравнения единичных объектов и выделения у них сходных признаков;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аналогию и на ее основе строить и проверять выводы по аналогии;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индуктивные и дедуктивные рассуждения формулирование общего вывода на основе сравнения нескольких объектов о наличии у них общих свойств; на основе анализа учебной ситуации и знания общего правила формулировать вывод о свойствах единичных изучаемых объектов);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действие подведения под понятие (для изученных математических понятий);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 помощью педагога устанавливать отношения между понятиями (</w:t>
      </w:r>
      <w:proofErr w:type="spellStart"/>
      <w:proofErr w:type="gramStart"/>
      <w:r w:rsidRPr="00F6639F">
        <w:rPr>
          <w:rFonts w:ascii="Times New Roman" w:hAnsi="Times New Roman"/>
          <w:sz w:val="28"/>
          <w:szCs w:val="28"/>
        </w:rPr>
        <w:t>родо</w:t>
      </w:r>
      <w:proofErr w:type="spellEnd"/>
      <w:r w:rsidRPr="00F6639F">
        <w:rPr>
          <w:rFonts w:ascii="Times New Roman" w:hAnsi="Times New Roman"/>
          <w:sz w:val="28"/>
          <w:szCs w:val="28"/>
        </w:rPr>
        <w:t>- видовые</w:t>
      </w:r>
      <w:proofErr w:type="gramEnd"/>
      <w:r w:rsidRPr="00F6639F">
        <w:rPr>
          <w:rFonts w:ascii="Times New Roman" w:hAnsi="Times New Roman"/>
          <w:sz w:val="28"/>
          <w:szCs w:val="28"/>
        </w:rPr>
        <w:t>, отношения пересечения, причинно-следственные).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самостоятельно осуществлять поиск необходимой и дополнительной информации в открытом информационном пространстве;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моделировать задачи на основе анализа жизненных сюжетов;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самостоятельно формулировать выводы на основе аналогии, сравнения, обобщения;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lastRenderedPageBreak/>
        <w:t xml:space="preserve">– проводить сравнение, </w:t>
      </w:r>
      <w:proofErr w:type="spellStart"/>
      <w:r w:rsidRPr="00B44D60">
        <w:rPr>
          <w:rFonts w:ascii="Times New Roman" w:hAnsi="Times New Roman"/>
          <w:i/>
          <w:iCs/>
          <w:sz w:val="28"/>
          <w:szCs w:val="28"/>
        </w:rPr>
        <w:t>сериацию</w:t>
      </w:r>
      <w:proofErr w:type="spellEnd"/>
      <w:r w:rsidRPr="00B44D60">
        <w:rPr>
          <w:rFonts w:ascii="Times New Roman" w:hAnsi="Times New Roman"/>
          <w:i/>
          <w:iCs/>
          <w:sz w:val="28"/>
          <w:szCs w:val="28"/>
        </w:rPr>
        <w:t xml:space="preserve"> и классификацию изученных объектов по заданным критериям;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расширять свои представления о математических явлениях;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проводить цепочку индуктивных и дедуктивных рассуждений при обосновании изучаемых математических фактов;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осуществлять действие подведения под понятие (для изученных математических понятий; в новых для учащихся  ситуациях);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– пользоваться эвристическими приемами для нахождения</w:t>
      </w:r>
      <w:r w:rsidRPr="00F6639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786FF8">
        <w:rPr>
          <w:rFonts w:ascii="Times New Roman" w:hAnsi="Times New Roman"/>
          <w:iCs/>
          <w:sz w:val="28"/>
          <w:szCs w:val="28"/>
        </w:rPr>
        <w:t>решения математических задач.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86FF8">
        <w:rPr>
          <w:rFonts w:ascii="Times New Roman" w:hAnsi="Times New Roman"/>
          <w:b/>
          <w:bCs/>
          <w:iCs/>
          <w:sz w:val="28"/>
          <w:szCs w:val="28"/>
        </w:rPr>
        <w:t>Коммуникативные универсальные учебные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участие в работе парами и группами, используя речевые и другие коммуникативные средства, строить монологические высказывания, владеть диалогической формой коммуникации;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допускать существование различных точек зрения, учитывать позицию партнера в общении;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координировать различные мнения о математических явлениях в сотрудничестве; приходить к общему решению в спорных вопросах;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правила вежливости в различных ситуациях;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адекватно использовать речевые средства для решения различных коммуникативных задач при изучении математики;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контролировать свои действия в коллективной работе и понимать важность их правильного выполнения (от каждого в группе зависит общий  результат);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задавать вопросы, использовать речь для передачи информации, для регуляции своего действия  и действий партнера;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необходимость координации совместных действий при выполнении учебных и творческих задач; стремиться к пониманию позиции другого человека.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корректно формулировать и обосновывать свою точку зрения; строить понятные для партнера высказывания;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адекватно использовать средства общения для решения коммуникативных задач;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аргументировать свою позицию и соотносить ее с позициями партнеров;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 относительность мнений и подходов к решению задач;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стремиться к координации различных позиций в сотрудничестве;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контролировать свои действия и соотносить их с действиями других участников коллективной работы;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осуществлять взаимный контроль и анализировать совершенные действия;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lastRenderedPageBreak/>
        <w:t>– активно участвовать в учебно-познавательной деятельности; задавать вопросы, необходимые для организации собственной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продуктивно сотрудничать со сверстниками и взрослыми на уроке и во внеурочной деятельности.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86FF8">
        <w:rPr>
          <w:rFonts w:ascii="Times New Roman" w:hAnsi="Times New Roman"/>
          <w:b/>
          <w:bCs/>
          <w:iCs/>
          <w:sz w:val="28"/>
          <w:szCs w:val="28"/>
        </w:rPr>
        <w:t>Предметные результаты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Числа и величины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читать и записывать любое натуральное число в пределах класса единиц и класса тысяч, определять место каждого из них в натуральном ряду;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устанавливать отношения между любыми изученными натуральными числами и записывать эти отношения с помощью знаков;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выявлять закономерность ряда чисел, дополнять его в соответствии с этой закономерностью;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классифицировать числа по разным основаниям, объяснять свои действия;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представлять любое изученное натуральное число в виде суммы разрядных слагаемых;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находить долю от числа и число по его доле;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выражать массу, используя различные единицы измерения: грамм, килограмм, центнер, тонну;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применять изученные соотношения между единицами измерения массы: 1 кг = 1000 г, 1 ц = 100 кг, 1 т = 10 ц, 1 т = 1000 кг.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читать и записывать дробные числа, понимать и употреблять термины: дробь, числитель, знаменатель;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находить часть числа (две пятых, семь девятых и т.д.);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изображать изученные целые числа на числовом (координатном) луче;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изображать доли единицы на единичном отрезке координатного луча;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 xml:space="preserve">– записывать числа с помощью цифр римской письменной нумерации </w:t>
      </w:r>
      <w:r w:rsidRPr="00B44D60">
        <w:rPr>
          <w:rFonts w:ascii="Times New Roman" w:hAnsi="Times New Roman"/>
          <w:b/>
          <w:bCs/>
          <w:i/>
          <w:iCs/>
          <w:sz w:val="28"/>
          <w:szCs w:val="28"/>
        </w:rPr>
        <w:t>C</w:t>
      </w:r>
      <w:r w:rsidRPr="00B44D60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B44D60">
        <w:rPr>
          <w:rFonts w:ascii="Times New Roman" w:hAnsi="Times New Roman"/>
          <w:b/>
          <w:bCs/>
          <w:i/>
          <w:iCs/>
          <w:sz w:val="28"/>
          <w:szCs w:val="28"/>
        </w:rPr>
        <w:t>L</w:t>
      </w:r>
      <w:r w:rsidRPr="00B44D60">
        <w:rPr>
          <w:rFonts w:ascii="Times New Roman" w:hAnsi="Times New Roman"/>
          <w:i/>
          <w:iCs/>
          <w:sz w:val="28"/>
          <w:szCs w:val="28"/>
        </w:rPr>
        <w:t>,</w:t>
      </w:r>
      <w:r w:rsidRPr="00B44D60">
        <w:rPr>
          <w:rFonts w:ascii="Times New Roman" w:hAnsi="Times New Roman"/>
          <w:b/>
          <w:bCs/>
          <w:i/>
          <w:iCs/>
          <w:sz w:val="28"/>
          <w:szCs w:val="28"/>
        </w:rPr>
        <w:t>D</w:t>
      </w:r>
      <w:r w:rsidRPr="00B44D60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B44D60">
        <w:rPr>
          <w:rFonts w:ascii="Times New Roman" w:hAnsi="Times New Roman"/>
          <w:b/>
          <w:bCs/>
          <w:i/>
          <w:iCs/>
          <w:sz w:val="28"/>
          <w:szCs w:val="28"/>
        </w:rPr>
        <w:t>М</w:t>
      </w:r>
      <w:r w:rsidRPr="00B44D60">
        <w:rPr>
          <w:rFonts w:ascii="Times New Roman" w:hAnsi="Times New Roman"/>
          <w:i/>
          <w:iCs/>
          <w:sz w:val="28"/>
          <w:szCs w:val="28"/>
        </w:rPr>
        <w:t>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Арифметические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F6639F">
        <w:rPr>
          <w:rFonts w:ascii="Times New Roman" w:hAnsi="Times New Roman"/>
          <w:iCs/>
          <w:sz w:val="28"/>
          <w:szCs w:val="28"/>
        </w:rPr>
        <w:t>– выполнять сложение и вычитание величин (длины, массы, вместимости, времени, площади);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F6639F">
        <w:rPr>
          <w:rFonts w:ascii="Times New Roman" w:hAnsi="Times New Roman"/>
          <w:iCs/>
          <w:sz w:val="28"/>
          <w:szCs w:val="28"/>
        </w:rPr>
        <w:t>– изменять результат арифметического действия при изменении одного или двух компонентов действия;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F6639F">
        <w:rPr>
          <w:rFonts w:ascii="Times New Roman" w:hAnsi="Times New Roman"/>
          <w:iCs/>
          <w:sz w:val="28"/>
          <w:szCs w:val="28"/>
        </w:rPr>
        <w:t>– решать уравнения, требующие 1–3 тождественных  преобразования на основе взаимосвязи между компонентами действий;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F6639F">
        <w:rPr>
          <w:rFonts w:ascii="Times New Roman" w:hAnsi="Times New Roman"/>
          <w:iCs/>
          <w:sz w:val="28"/>
          <w:szCs w:val="28"/>
        </w:rPr>
        <w:t>– находить значение выражения с переменной при заданном ее значении (сложность выражений 1–3 действия);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F6639F">
        <w:rPr>
          <w:rFonts w:ascii="Times New Roman" w:hAnsi="Times New Roman"/>
          <w:iCs/>
          <w:sz w:val="28"/>
          <w:szCs w:val="28"/>
        </w:rPr>
        <w:t>– находить решения неравенств с одной переменной разными способами;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F6639F">
        <w:rPr>
          <w:rFonts w:ascii="Times New Roman" w:hAnsi="Times New Roman"/>
          <w:iCs/>
          <w:sz w:val="28"/>
          <w:szCs w:val="28"/>
        </w:rPr>
        <w:t>– проверять правильность выполнения различных заданий с помощью вычислений;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F6639F">
        <w:rPr>
          <w:rFonts w:ascii="Times New Roman" w:hAnsi="Times New Roman"/>
          <w:iCs/>
          <w:sz w:val="28"/>
          <w:szCs w:val="28"/>
        </w:rPr>
        <w:lastRenderedPageBreak/>
        <w:t>– выбирать верный ответ задания из предложенных.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Работа с текстовыми задачами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краткую запись задачи, используя различные формы: таблицу, чертеж, схему и т.д.;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выбирать действия и их порядок и обосновывать свой выбор при решении составных задач в 2–3 действия;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решать задачи, рассматривающие процессы движения одного тела (скорость, время, расстояние), работы (производительность труда, время, объем работы);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преобразовывать данную задачу в новую с помощью изменения вопроса или условия;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составлять задачу по ее краткой записи, представленной в различных формах (таблица, схема, чертеж и т.д.).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сравнивать задачи по сходству и различию в сюжете и математическом смысле;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изменять формулировку задачи, сохраняя  математический смысл;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находить разные способы решения одной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преобразовывать задачу с недостающими или избыточными данными в задачу с необходимым и достаточным количеством данных;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решать задачи на нахождение доли, части целого и целого по значению его доли;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Пространственные отношения. Геометрические фигуры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различать окружность и круг;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окружность заданного радиуса с помощью циркуля;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квадрат и прямоугольник  по заданным значениям длин сторон</w:t>
      </w:r>
      <w:r w:rsidRPr="00F6639F">
        <w:rPr>
          <w:rFonts w:ascii="Times New Roman" w:hAnsi="Times New Roman"/>
          <w:i/>
          <w:iCs/>
          <w:sz w:val="28"/>
          <w:szCs w:val="28"/>
        </w:rPr>
        <w:t xml:space="preserve"> с </w:t>
      </w:r>
      <w:r w:rsidRPr="00F6639F">
        <w:rPr>
          <w:rFonts w:ascii="Times New Roman" w:hAnsi="Times New Roman"/>
          <w:sz w:val="28"/>
          <w:szCs w:val="28"/>
        </w:rPr>
        <w:t>помощью линейки и угольника.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использовать транспортир для измерения и построения углов;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делить круг на 2, 4, 6, 8 равных частей;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изображать простейшие геометрические фигуры (отрезки, прямоугольники) в заданном масштабе;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выбирать масштаб, удобный для данной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изображать пространственные тела (четырехугольные призмы, пирамиды) на плоскости.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Геометрические величины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находить площадь фигуры с помощью палетки;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вычислять площадь прямоугольника по значениям его длины и ширины;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выражать длину, площадь измеряемых объектов, используя разные единицы измерения этих величин в пределах изученных отношений между ними;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применять единицу измерения длины – километр (км) и соотношения:1 км = 1000 м, 1 м = 1000 мм;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единицы измерения площади: квадратный миллиметр (мм2), квадратный сантиметр (см2), квадратный дециметр (дм2), квадратный метр (м2), квадратный километр (км2) и соотношения между ними: 1 см2 = 100 мм</w:t>
      </w:r>
      <w:proofErr w:type="gramStart"/>
      <w:r w:rsidRPr="00F6639F">
        <w:rPr>
          <w:rFonts w:ascii="Times New Roman" w:hAnsi="Times New Roman"/>
          <w:sz w:val="28"/>
          <w:szCs w:val="28"/>
        </w:rPr>
        <w:t>2,  1</w:t>
      </w:r>
      <w:proofErr w:type="gramEnd"/>
      <w:r w:rsidRPr="00F6639F">
        <w:rPr>
          <w:rFonts w:ascii="Times New Roman" w:hAnsi="Times New Roman"/>
          <w:sz w:val="28"/>
          <w:szCs w:val="28"/>
        </w:rPr>
        <w:t xml:space="preserve"> дм2 = 100 см2, 1 м2 =100 дм2.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 xml:space="preserve">– </w:t>
      </w:r>
      <w:r w:rsidRPr="00B44D60">
        <w:rPr>
          <w:rFonts w:ascii="Times New Roman" w:hAnsi="Times New Roman"/>
          <w:i/>
          <w:iCs/>
          <w:sz w:val="28"/>
          <w:szCs w:val="28"/>
        </w:rPr>
        <w:t>находить площади многоугольников разными способами: разбиением на прямоугольники, дополнением до прямоугольника, перестроением частей фигуры;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 xml:space="preserve">– использовать единицу </w:t>
      </w:r>
      <w:proofErr w:type="gramStart"/>
      <w:r w:rsidRPr="00B44D60">
        <w:rPr>
          <w:rFonts w:ascii="Times New Roman" w:hAnsi="Times New Roman"/>
          <w:i/>
          <w:iCs/>
          <w:sz w:val="28"/>
          <w:szCs w:val="28"/>
        </w:rPr>
        <w:t>измерения  величины</w:t>
      </w:r>
      <w:proofErr w:type="gramEnd"/>
      <w:r w:rsidRPr="00B44D60">
        <w:rPr>
          <w:rFonts w:ascii="Times New Roman" w:hAnsi="Times New Roman"/>
          <w:i/>
          <w:iCs/>
          <w:sz w:val="28"/>
          <w:szCs w:val="28"/>
        </w:rPr>
        <w:t xml:space="preserve"> углов – градус и его обозначение (°).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Работа с информацией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данные готовых таблиц для составления чисел, выполнения действий, формулирования выводов;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устанавливать закономерность по данным таблицы, заполнять таблицу в соответствии с закономерностью;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данные готовых столбчатых и линейных  диаграмм при решении  текстовых задач.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 xml:space="preserve">– </w:t>
      </w:r>
      <w:r w:rsidRPr="00B44D60">
        <w:rPr>
          <w:rFonts w:ascii="Times New Roman" w:hAnsi="Times New Roman"/>
          <w:i/>
          <w:iCs/>
          <w:sz w:val="28"/>
          <w:szCs w:val="28"/>
        </w:rPr>
        <w:t>читать несложные готовые круговые диаграммы, использовать их данные для решения текстовых задач;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соотносить информацию, представленную в таблице и столбчатой диаграмме; определять цену деления шкалы столбчатой и линейной диаграмм;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дополнять простые столбчатые диаграммы;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понимать, выполнять, проверять, дополнять  алгоритмы выполнения изучаемых действий;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 выражения, содержащие логические связки и слова («… и …», «… или …», «не», «если</w:t>
      </w:r>
      <w:proofErr w:type="gramStart"/>
      <w:r w:rsidRPr="00B44D60">
        <w:rPr>
          <w:rFonts w:ascii="Times New Roman" w:hAnsi="Times New Roman"/>
          <w:i/>
          <w:iCs/>
          <w:sz w:val="28"/>
          <w:szCs w:val="28"/>
        </w:rPr>
        <w:t xml:space="preserve"> ..</w:t>
      </w:r>
      <w:proofErr w:type="gramEnd"/>
      <w:r w:rsidRPr="00B44D60">
        <w:rPr>
          <w:rFonts w:ascii="Times New Roman" w:hAnsi="Times New Roman"/>
          <w:i/>
          <w:iCs/>
          <w:sz w:val="28"/>
          <w:szCs w:val="28"/>
        </w:rPr>
        <w:t>, то … », «верно/неверно, что …», «для того, чтобы… нужно …», «каждый», «все», «некоторые»).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F6639F">
        <w:rPr>
          <w:rFonts w:ascii="Times New Roman" w:hAnsi="Times New Roman"/>
          <w:b/>
          <w:iCs/>
          <w:sz w:val="28"/>
          <w:szCs w:val="28"/>
        </w:rPr>
        <w:t>4 класс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86FF8">
        <w:rPr>
          <w:rFonts w:ascii="Times New Roman" w:hAnsi="Times New Roman"/>
          <w:b/>
          <w:bCs/>
          <w:iCs/>
          <w:sz w:val="28"/>
          <w:szCs w:val="28"/>
        </w:rPr>
        <w:t>Личностные универсальные учебные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У обучающегося будут сформированы: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F6639F">
        <w:rPr>
          <w:rFonts w:ascii="Times New Roman" w:hAnsi="Times New Roman"/>
          <w:sz w:val="28"/>
          <w:szCs w:val="28"/>
        </w:rPr>
        <w:t>– внутренняя позиция школьника на уровне положительного отношения к урокам математики, к школе, ориентации на содержательные моменты школьной действительности и принятия образца «хорошего ученика»;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широкий интерес к новому учебному материалу, способам решения новых учебных задач, исследовательской деятельности в области математики;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ориентация на понимание причин успеха в учебной деятельности;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навыки оценки и самооценки результатов учебной деятельности на основе критерия ее успешности;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эстетические и ценностно - смысловые ориентации учащихся, создающие основу для формирования позитивной самооценки, самоуважения, жизненного оптимизма;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этические чувства (стыда, вины, совести) на основе анализа поступков одноклассников и собственных поступков;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представление о своей гражданской идентичности в форме осознания «Я» как гражданина России на основе исторического математического материала.</w:t>
      </w:r>
      <w:r w:rsidRPr="00F6639F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для формирования: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 xml:space="preserve">– </w:t>
      </w:r>
      <w:r w:rsidRPr="00B44D60">
        <w:rPr>
          <w:rFonts w:ascii="Times New Roman" w:hAnsi="Times New Roman"/>
          <w:i/>
          <w:iCs/>
          <w:sz w:val="28"/>
          <w:szCs w:val="28"/>
        </w:rPr>
        <w:t>внутренней позиции на уровне положительного отношения к образовательному учреждению, понимания необходимости учения;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устойчивого и широкого интереса к познанию математических фактов, количественных отношений, математических зависимостей в окружающем мире, способам решения познавательных задач в области математики;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ориентации на анализ соответствия результатов требованиям конкретной учебной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положительной адекватной самооценки на основе заданных критериев успешности учебной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установки в поведении на принятые моральные нормы;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чувства гордости за достижения отечественной математической науки;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способности реализовывать собственный  творческий потенциал, применяя знания о математике; проекция опыта решения математических задач в ситуации реальной жизни.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86FF8">
        <w:rPr>
          <w:rFonts w:ascii="Times New Roman" w:hAnsi="Times New Roman"/>
          <w:b/>
          <w:bCs/>
          <w:iCs/>
          <w:sz w:val="28"/>
          <w:szCs w:val="28"/>
        </w:rPr>
        <w:t>Регулятивные универсальные учебные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понимать смысл различных учебных задач, вносить в них свои коррективы;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планировать свои действия в соответствии с поставленной задачей и условиями ее реализации;  учитывать выделенные учителем ориентиры действия в учебном материале;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самостоятельно находить несколько вариантов решения учебной задачи;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различать способы и результат действия;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активное участие в групповой и коллективной работе;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учебные действия в устной, письменной речи и во внутреннем плане;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адекватно воспринимать оценку своей работы учителями, товарищами, другими людьми;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вносить необходимые коррективы в действия на основе их оценки и учета характера сделанных ошибок;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осуществлять пошаговый и итоговый контроль по результату под руководством учителя и самостоятельно.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 сотрудничестве с учителем ставить новые учебные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самостоятельно находить несколько вариантов решения учебной задачи;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воспринимать мнение сверстников и взрослых о выполнении математических действий, высказывать собственное мнение о явлениях науки;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прогнозировать результаты своих действий на основе анализа учебной ситуации, осуществлять предвосхищающий контроль по результату и по способу действия, актуальный контроль на уровне произвольного внимания;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проявлять познавательную инициативу;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действовать самостоятельно при разрешении Проблемно-творческих ситуаций в учебной и внеурочной деятельности, а также в повседневной жизни;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самостоятельно адекватно оценивать правильность выполнения действия и вносить необходимые коррективы в собственные действия и коллективную деятельность.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86FF8">
        <w:rPr>
          <w:rFonts w:ascii="Times New Roman" w:hAnsi="Times New Roman"/>
          <w:b/>
          <w:bCs/>
          <w:iCs/>
          <w:sz w:val="28"/>
          <w:szCs w:val="28"/>
        </w:rPr>
        <w:t>Познавательные универсальные учебные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 xml:space="preserve">– осуществлять поиск необходимой информации для выполнения учебных и поисково- литературы, в </w:t>
      </w:r>
      <w:proofErr w:type="spellStart"/>
      <w:r w:rsidRPr="00F6639F">
        <w:rPr>
          <w:rFonts w:ascii="Times New Roman" w:hAnsi="Times New Roman"/>
          <w:sz w:val="28"/>
          <w:szCs w:val="28"/>
        </w:rPr>
        <w:t>т.ч</w:t>
      </w:r>
      <w:proofErr w:type="spellEnd"/>
      <w:r w:rsidRPr="00F6639F">
        <w:rPr>
          <w:rFonts w:ascii="Times New Roman" w:hAnsi="Times New Roman"/>
          <w:sz w:val="28"/>
          <w:szCs w:val="28"/>
        </w:rPr>
        <w:t>. в открытом информационном пространстве (контролируемом пространстве Интернета);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кодировать и перекодировать информацию в знаково-символической или графической форме;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на основе кодирования самостоятельно строить модели математических понятий, отношений, задачных ситуаций, осуществлять выбор наиболее эффективных моделей для данной учебной ситуации;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математические сообщения в устной и письменной форме;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сравнение по нескольким основаниям, в т.ч. самостоятельно выделенным, строить выводы на основе сравнения;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осуществлять разносторонний анализ объекта;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классификацию объектов (самостоятельно выделять основание классификации, находить разные основания для классификации, проводить разбиение объектов на группы по выделенному основанию), самостоятельно строить выводы на основе классификации;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 xml:space="preserve">– самостоятельно проводить </w:t>
      </w:r>
      <w:proofErr w:type="spellStart"/>
      <w:r w:rsidRPr="00F6639F">
        <w:rPr>
          <w:rFonts w:ascii="Times New Roman" w:hAnsi="Times New Roman"/>
          <w:sz w:val="28"/>
          <w:szCs w:val="28"/>
        </w:rPr>
        <w:t>сериацию</w:t>
      </w:r>
      <w:proofErr w:type="spellEnd"/>
      <w:r w:rsidRPr="00F6639F">
        <w:rPr>
          <w:rFonts w:ascii="Times New Roman" w:hAnsi="Times New Roman"/>
          <w:sz w:val="28"/>
          <w:szCs w:val="28"/>
        </w:rPr>
        <w:t xml:space="preserve"> объектов;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обобщать (самостоятельно выделять ряд или класс объектов);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устанавливать аналогии;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представлять информацию в виде сообщения с иллюстрациями (презентация проектов).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самостоятельно выполнять эмпирические обобщения и простейшие теоретические обобщения на основе существенного анализа изучаемых единичных объектов;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проводить аналогию и на ее основе строить  и проверять выводы по аналогии;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строить индуктивные и дедуктивные рассуждения;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осуществлять действие подведения под понятие (для изученных математических понятий);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устанавливать отношения между понятиями (</w:t>
      </w:r>
      <w:proofErr w:type="spellStart"/>
      <w:proofErr w:type="gramStart"/>
      <w:r w:rsidRPr="00F6639F">
        <w:rPr>
          <w:rFonts w:ascii="Times New Roman" w:hAnsi="Times New Roman"/>
          <w:sz w:val="28"/>
          <w:szCs w:val="28"/>
        </w:rPr>
        <w:t>родо</w:t>
      </w:r>
      <w:proofErr w:type="spellEnd"/>
      <w:r w:rsidRPr="00F6639F">
        <w:rPr>
          <w:rFonts w:ascii="Times New Roman" w:hAnsi="Times New Roman"/>
          <w:sz w:val="28"/>
          <w:szCs w:val="28"/>
        </w:rPr>
        <w:t>-видовые</w:t>
      </w:r>
      <w:proofErr w:type="gramEnd"/>
      <w:r w:rsidRPr="00F6639F">
        <w:rPr>
          <w:rFonts w:ascii="Times New Roman" w:hAnsi="Times New Roman"/>
          <w:sz w:val="28"/>
          <w:szCs w:val="28"/>
        </w:rPr>
        <w:t>, отношения пересечения – для изученных математических понятий или генерализаций, причинно-следственные – для изучаемых классов явлений).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осуществлять расширенный поиск информации в дополнительных источниках;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фиксировать информацию об окружающем мире с помощью инструментов ИКТ;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строить и преобразовывать модели и схемы для решения задач;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расширять свои представления о математике и точных науках;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произвольно составлять небольшие тексты, сообщения в устной и письменной форме;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осуществлять действие подведения под понятие (в новых для учащихся ситуациях);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осуществлять выбор рациональных способов действий на основе анализа конкретных условий;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осуществлять синтез: составлять целое из частей и восстанавливать объект по его отдельным свойствам, самостоятельно достраивать и восполнять недостающие компоненты  или свойства;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 xml:space="preserve">– сравнивать, проводить классификацию и </w:t>
      </w:r>
      <w:proofErr w:type="spellStart"/>
      <w:r w:rsidRPr="00B44D60">
        <w:rPr>
          <w:rFonts w:ascii="Times New Roman" w:hAnsi="Times New Roman"/>
          <w:i/>
          <w:iCs/>
          <w:sz w:val="28"/>
          <w:szCs w:val="28"/>
        </w:rPr>
        <w:t>сериацию</w:t>
      </w:r>
      <w:proofErr w:type="spellEnd"/>
      <w:r w:rsidRPr="00B44D60">
        <w:rPr>
          <w:rFonts w:ascii="Times New Roman" w:hAnsi="Times New Roman"/>
          <w:i/>
          <w:iCs/>
          <w:sz w:val="28"/>
          <w:szCs w:val="28"/>
        </w:rPr>
        <w:t xml:space="preserve"> по самостоятельно выделенным основаниям и формулировать на этой основе выводы;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строить дедуктивные и индуктивные рассуждения, рассуждения по аналогии; устанавливать причинно-следственные и другие отношения между изучаемыми понятиями и явлениями;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– произвольно и осознанно владеть общими приемами решения задач.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86FF8">
        <w:rPr>
          <w:rFonts w:ascii="Times New Roman" w:hAnsi="Times New Roman"/>
          <w:b/>
          <w:bCs/>
          <w:iCs/>
          <w:sz w:val="28"/>
          <w:szCs w:val="28"/>
        </w:rPr>
        <w:t>Коммуникативные универсальные учебные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принимать участие в работе парами и группами, используя для этого речевые и другие коммуникативные средства, строить монологические высказывания  (в т.ч. с сопровождением аудиовизуальных средств), владеть диалогической формой коммуникации;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допускать существование различных точек зрения, ориентироваться на позицию партнера в общении, уважать чужое мнение;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координировать различные мнения о математических явлениях в сотрудничестве и делать выводы, приходить к общему решению в спорных вопросах и проблемных ситуациях;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свободно владеть правилами вежливости в различных ситуациях;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адекватно использовать речевые средства для решения различных коммуникативных задач при изучении математики и других предметов;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активно проявлять себя в коллективной работе, понимая важность своих действий для конечного результата;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задавать вопросы для организации собственной деятельности и координирования ее с деятельностью партнеров;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стремиться к координации различных позиций в сотрудничестве; вставать на позицию другого человека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– четко, последовательно и полно передавать партнерам информацию для дости</w:t>
      </w:r>
      <w:r w:rsidRPr="00B44D60">
        <w:rPr>
          <w:rFonts w:ascii="Times New Roman" w:hAnsi="Times New Roman"/>
          <w:i/>
          <w:iCs/>
          <w:sz w:val="28"/>
          <w:szCs w:val="28"/>
        </w:rPr>
        <w:t>жения целей сотрудничества;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адекватно использовать средства общения для планирования и регуляции своей деятельности;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аргументировать свою позицию и соотносить ее с позициями партнеров для выработки совместного решения;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понимать относительность мнений и подходов к решению задач, учитывать разнообразие точек зрения;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корректно формулировать и обосновывать свою точку зрения; строить понятные для окружающих высказывания;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аргументировать свою позицию и координировать ее с позицией партнеров;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продуктивно содействовать разрешению конфликтов на основе учета интересов и позиций всех участников;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осуществлять взаимный контроль и оказывать в сотрудничестве необходимую помощь;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активно участвовать в учебно-познавательной деятельности и планировать ее; проявлять творческую инициативу, самостоятельность, воспринимать намерения других уч</w:t>
      </w:r>
      <w:r w:rsidRPr="00786FF8">
        <w:rPr>
          <w:rFonts w:ascii="Times New Roman" w:hAnsi="Times New Roman"/>
          <w:iCs/>
          <w:sz w:val="28"/>
          <w:szCs w:val="28"/>
        </w:rPr>
        <w:t>астников в процессе коллективной познавательной деятельности.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86FF8">
        <w:rPr>
          <w:rFonts w:ascii="Times New Roman" w:hAnsi="Times New Roman"/>
          <w:b/>
          <w:bCs/>
          <w:iCs/>
          <w:sz w:val="28"/>
          <w:szCs w:val="28"/>
        </w:rPr>
        <w:t>Предметные результаты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786FF8">
        <w:rPr>
          <w:rFonts w:ascii="Times New Roman" w:hAnsi="Times New Roman"/>
          <w:b/>
          <w:bCs/>
          <w:sz w:val="28"/>
          <w:szCs w:val="28"/>
        </w:rPr>
        <w:t>Числа и величины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читать, записывать, сравнивать, упорядочивать числа от нуля до миллиона;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устанавливать закономерность –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lastRenderedPageBreak/>
        <w:t>– группировать числа по заданному или самостоятельно установленному признаку;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 xml:space="preserve">–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грамм, час – минута, минута – секунда, километр – метр, метр – дециметр, дециметр – </w:t>
      </w:r>
      <w:proofErr w:type="gramStart"/>
      <w:r w:rsidRPr="00F6639F">
        <w:rPr>
          <w:rFonts w:ascii="Times New Roman" w:hAnsi="Times New Roman"/>
          <w:sz w:val="28"/>
          <w:szCs w:val="28"/>
        </w:rPr>
        <w:t>сантиметр,  метр</w:t>
      </w:r>
      <w:proofErr w:type="gramEnd"/>
      <w:r w:rsidRPr="00F6639F">
        <w:rPr>
          <w:rFonts w:ascii="Times New Roman" w:hAnsi="Times New Roman"/>
          <w:sz w:val="28"/>
          <w:szCs w:val="28"/>
        </w:rPr>
        <w:t xml:space="preserve"> – сантиметр, сантиметр – миллиметр).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классифицировать числа по одному или нескольким основаниям, объяснять свои действия;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различать точные и приближенные значения чисел исходя из источников их получения, округлять числа с заданной точностью;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применять положительные и отрицательные числа для характеристики изучаемых процессов и ситуаций, изображать положительные и целые отрицательные числа на координатной прямой;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сравнивать системы мер различных величин с десятичной системой счисления;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выбирать единицу для измерения данной величины (длины, массы, площади, времени), объяснять свои действия.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Арифметические действия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названия компонентов изученных действий, знаки, обозначающие эти операции, свойства изученных действий;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т.ч. деления с остатком);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выделять неизвестный компонент арифметического действия и находить его значение;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вычислять значение числового выражения, содержащего 2–3 арифметических действия, со скобками и без скобок.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выполнять изученные действия с величинами;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применять свойства изученных арифметических действий для рационализации вычислений;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прогнозировать изменение результатов действий при изменении их компонентов;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проводить проверку правильности вычислений (с помощью обратного действия, прикидки и оценки результата действия и др.);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>– решать несложные уравнения разными способами;</w:t>
      </w:r>
    </w:p>
    <w:p w:rsidR="00F6639F" w:rsidRPr="00B44D60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lastRenderedPageBreak/>
        <w:t>– находить решения несложных неравенств с одной переменной;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44D60">
        <w:rPr>
          <w:rFonts w:ascii="Times New Roman" w:hAnsi="Times New Roman"/>
          <w:i/>
          <w:iCs/>
          <w:sz w:val="28"/>
          <w:szCs w:val="28"/>
        </w:rPr>
        <w:t xml:space="preserve">– находить значения выражений с переменными при заданных значениях </w:t>
      </w:r>
      <w:r w:rsidRPr="00786FF8">
        <w:rPr>
          <w:rFonts w:ascii="Times New Roman" w:hAnsi="Times New Roman"/>
          <w:iCs/>
          <w:sz w:val="28"/>
          <w:szCs w:val="28"/>
        </w:rPr>
        <w:t>переменных.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Работа с текстовыми задачами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решать учебные задачи и задачи, связанные с повседневной жизнью, арифметическим способом (в 1–3 действия);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оценивать правильность хода решения и реальность ответа на вопрос задачи.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решать задачи на нахождение доли величины и величины по значению ее доли (половина, треть, четверть, пятая, десятая часть);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решать задачи на нахождение части величины (две трети, пять седьмых и т.д.);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решать задачи в 3 - 4 действия, содержащие отношения «больше на (в) …», «меньше на (в)…»; отражающие процесс движения одного или двух тел в одном или противоположных направлениях, процессы работы и купли-продажи;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находить разные способы решения задачи;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сравнивать задачи по сходству и различию в сюжете и математическом смысле;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составлять задачу по ее краткой записи или с помощью изменения частей задачи;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решать задачи алгебраическим способом.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Пространственные отношения. Геометрические фигуры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описывать взаимное расположение предметов в пространстве и на плоскости;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использовать свойства квадрата и прямоугольника для решения задач;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распознавать и называть геометрические тела (куб, шар);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соотносить реальные объекты с моделями геометрических фигур.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распознавать, различать и называть геометрические тела: призму (в том числе прямоугольный параллелепипед), пирамиду, цилиндр, конус;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определять объемную фигуру по трем ее видам (спереди, слева, сверху);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lastRenderedPageBreak/>
        <w:t>– чертить развертки куба и прямоугольного параллелепипеда;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классифицировать пространственные тела по различным основаниям.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Геометрические величины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786FF8">
        <w:rPr>
          <w:rFonts w:ascii="Times New Roman" w:hAnsi="Times New Roman"/>
          <w:sz w:val="28"/>
          <w:szCs w:val="28"/>
        </w:rPr>
        <w:t>– измерять длину отрезка;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786FF8">
        <w:rPr>
          <w:rFonts w:ascii="Times New Roman" w:hAnsi="Times New Roman"/>
          <w:sz w:val="28"/>
          <w:szCs w:val="28"/>
        </w:rPr>
        <w:t xml:space="preserve">– вычислять периметр треугольника, </w:t>
      </w:r>
      <w:r w:rsidRPr="00F6639F">
        <w:rPr>
          <w:rFonts w:ascii="Times New Roman" w:hAnsi="Times New Roman"/>
          <w:sz w:val="28"/>
          <w:szCs w:val="28"/>
        </w:rPr>
        <w:t>прямоугольника и квадрата, площадь прямоугольника и квадрата;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оценивать размеры геометрических объектов, расстояния приближенно (на глаз).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находить площадь прямоугольного треугольника разными способами;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находить площадь произвольного треугольника с помощью площади прямоугольного треугольника;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находить площади фигур разбиением их на прямоугольники и прямоугольные треугольники;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определять объем прямоугольного параллелепипеда по трем его измерениям, а также по площади его основания и высоте;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использовать единицы измерения объема и соотношения между ними.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F6639F">
        <w:rPr>
          <w:rFonts w:ascii="Times New Roman" w:hAnsi="Times New Roman"/>
          <w:b/>
          <w:bCs/>
          <w:sz w:val="28"/>
          <w:szCs w:val="28"/>
        </w:rPr>
        <w:t>Работа с информацией</w:t>
      </w:r>
    </w:p>
    <w:p w:rsidR="00F6639F" w:rsidRPr="00786FF8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786FF8">
        <w:rPr>
          <w:rFonts w:ascii="Times New Roman" w:hAnsi="Times New Roman"/>
          <w:iCs/>
          <w:sz w:val="28"/>
          <w:szCs w:val="28"/>
        </w:rPr>
        <w:t>Обучающийся научится: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устанавливать истинность (верно, неверно) утверждений о числах, величинах, геометрических фигурах;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читать несложные готовые таблицы;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заполнять несложные готовые таблицы;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6639F">
        <w:rPr>
          <w:rFonts w:ascii="Times New Roman" w:hAnsi="Times New Roman"/>
          <w:sz w:val="28"/>
          <w:szCs w:val="28"/>
        </w:rPr>
        <w:t>– читать несложные готовые столбчатые диаграммы</w:t>
      </w:r>
    </w:p>
    <w:p w:rsidR="00F6639F" w:rsidRPr="00F6639F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F6639F">
        <w:rPr>
          <w:rFonts w:ascii="Times New Roman" w:hAnsi="Times New Roman"/>
          <w:i/>
          <w:iCs/>
          <w:sz w:val="28"/>
          <w:szCs w:val="28"/>
        </w:rPr>
        <w:t>Обучающийся получит возможность научиться: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читать несложные готовые круговые диаграммы;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строить несложные круговые диаграммы (в случаях деления круга на 2, 4, 6, 8 равных частей) по данным задачи;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достраивать несложные готовые столбчатые диаграммы;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сравнивать и обобщать информацию, представленную в строках, столбцах несложных таблиц и диаграмм;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 xml:space="preserve">– понимать простейшие выражения, содержащие логические связки и слова («… и …», «… </w:t>
      </w:r>
      <w:proofErr w:type="gramStart"/>
      <w:r w:rsidRPr="001817AA">
        <w:rPr>
          <w:rFonts w:ascii="Times New Roman" w:hAnsi="Times New Roman"/>
          <w:i/>
          <w:iCs/>
          <w:sz w:val="28"/>
          <w:szCs w:val="28"/>
        </w:rPr>
        <w:t>или »</w:t>
      </w:r>
      <w:proofErr w:type="gramEnd"/>
      <w:r w:rsidRPr="001817AA">
        <w:rPr>
          <w:rFonts w:ascii="Times New Roman" w:hAnsi="Times New Roman"/>
          <w:i/>
          <w:iCs/>
          <w:sz w:val="28"/>
          <w:szCs w:val="28"/>
        </w:rPr>
        <w:t>, «не», «если .., то …», «верно/неверно, что …», «для того, чтобы … нужно …», «каждый», «все», «некоторые»);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составлять, записывать, выполнять инструкцию (простой алгоритм), план поиска информации;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>– распознавать одну и ту же информацию, представленную в разной форме (таблицы и диаграммы);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8"/>
          <w:szCs w:val="28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lastRenderedPageBreak/>
        <w:t>– планировать несложные исследования, собирать и представлять полученную информацию с помощью таблиц и диаграмм;</w:t>
      </w:r>
    </w:p>
    <w:p w:rsidR="00F6639F" w:rsidRPr="001817AA" w:rsidRDefault="00F6639F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i/>
          <w:iCs/>
          <w:sz w:val="24"/>
          <w:szCs w:val="24"/>
        </w:rPr>
      </w:pPr>
      <w:r w:rsidRPr="001817AA">
        <w:rPr>
          <w:rFonts w:ascii="Times New Roman" w:hAnsi="Times New Roman"/>
          <w:i/>
          <w:iCs/>
          <w:sz w:val="28"/>
          <w:szCs w:val="28"/>
        </w:rPr>
        <w:t xml:space="preserve">– интерпретировать информацию, полученную при проведении несложных исследований (объяснять, сравнивать и обобщать данные, </w:t>
      </w:r>
      <w:proofErr w:type="gramStart"/>
      <w:r w:rsidRPr="001817AA">
        <w:rPr>
          <w:rFonts w:ascii="Times New Roman" w:hAnsi="Times New Roman"/>
          <w:i/>
          <w:iCs/>
          <w:sz w:val="28"/>
          <w:szCs w:val="28"/>
        </w:rPr>
        <w:t>делать  выводы</w:t>
      </w:r>
      <w:proofErr w:type="gramEnd"/>
      <w:r w:rsidRPr="001817AA">
        <w:rPr>
          <w:rFonts w:ascii="Times New Roman" w:hAnsi="Times New Roman"/>
          <w:i/>
          <w:iCs/>
          <w:sz w:val="28"/>
          <w:szCs w:val="28"/>
        </w:rPr>
        <w:t xml:space="preserve"> и прогноз</w:t>
      </w:r>
      <w:r w:rsidRPr="001817AA">
        <w:rPr>
          <w:rFonts w:ascii="Times New Roman" w:hAnsi="Times New Roman"/>
          <w:i/>
          <w:iCs/>
          <w:sz w:val="24"/>
          <w:szCs w:val="24"/>
        </w:rPr>
        <w:t>.</w:t>
      </w:r>
    </w:p>
    <w:p w:rsidR="003B4298" w:rsidRPr="00277F93" w:rsidRDefault="003B4298" w:rsidP="001817AA">
      <w:pPr>
        <w:pStyle w:val="a3"/>
        <w:rPr>
          <w:bCs/>
          <w:sz w:val="28"/>
          <w:szCs w:val="28"/>
        </w:rPr>
      </w:pPr>
    </w:p>
    <w:p w:rsidR="003B4298" w:rsidRPr="00DC5ED0" w:rsidRDefault="003B4298" w:rsidP="001817A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C5ED0">
        <w:rPr>
          <w:rFonts w:ascii="Times New Roman" w:hAnsi="Times New Roman"/>
          <w:sz w:val="28"/>
          <w:szCs w:val="28"/>
        </w:rPr>
        <w:t>Критерии оценивания контрольных работ по математике</w:t>
      </w:r>
    </w:p>
    <w:p w:rsidR="003B4298" w:rsidRPr="00277F93" w:rsidRDefault="003B4298" w:rsidP="001817A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Работа, состоящая из выражений</w:t>
      </w:r>
      <w:r w:rsidRPr="00277F93">
        <w:rPr>
          <w:rFonts w:ascii="Times New Roman" w:hAnsi="Times New Roman"/>
          <w:b/>
          <w:sz w:val="28"/>
          <w:szCs w:val="28"/>
        </w:rPr>
        <w:t xml:space="preserve">: </w:t>
      </w:r>
    </w:p>
    <w:p w:rsidR="003B4298" w:rsidRPr="00277F93" w:rsidRDefault="003B4298" w:rsidP="001817A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«5» - без ошибок. </w:t>
      </w:r>
    </w:p>
    <w:p w:rsidR="003B4298" w:rsidRPr="00277F93" w:rsidRDefault="003B4298" w:rsidP="001817A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«4» -1 грубая и 1-2 негрубые ошибки. </w:t>
      </w:r>
    </w:p>
    <w:p w:rsidR="003B4298" w:rsidRPr="00277F93" w:rsidRDefault="003B4298" w:rsidP="001817A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«3» - 2-3 грубые и 1-2 негрубые ошибки или 3 и более негрубых ошибки. </w:t>
      </w:r>
    </w:p>
    <w:p w:rsidR="003B4298" w:rsidRPr="00277F93" w:rsidRDefault="003B4298" w:rsidP="001817A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«2» - 4 и более грубых ошибки. </w:t>
      </w:r>
    </w:p>
    <w:p w:rsidR="003B4298" w:rsidRPr="00277F93" w:rsidRDefault="003B4298" w:rsidP="001817AA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Работа, состоящая из задач</w:t>
      </w:r>
      <w:r w:rsidRPr="00277F93">
        <w:rPr>
          <w:rFonts w:ascii="Times New Roman" w:hAnsi="Times New Roman"/>
          <w:b/>
          <w:sz w:val="28"/>
          <w:szCs w:val="28"/>
        </w:rPr>
        <w:t xml:space="preserve">: </w:t>
      </w:r>
    </w:p>
    <w:p w:rsidR="003B4298" w:rsidRPr="00277F93" w:rsidRDefault="003B4298" w:rsidP="001817A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«5» - без ошибок. </w:t>
      </w:r>
    </w:p>
    <w:p w:rsidR="003B4298" w:rsidRPr="00277F93" w:rsidRDefault="003B4298" w:rsidP="001817A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«4» - 1-2 негрубых ошибки. </w:t>
      </w:r>
    </w:p>
    <w:p w:rsidR="003B4298" w:rsidRPr="00277F93" w:rsidRDefault="003B4298" w:rsidP="001817A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«3» - 1 грубая и 3-4 негрубые ошибки. </w:t>
      </w:r>
    </w:p>
    <w:p w:rsidR="003B4298" w:rsidRPr="00277F93" w:rsidRDefault="003B4298" w:rsidP="001817A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«2» - 2 и более грубых ошибки. </w:t>
      </w:r>
    </w:p>
    <w:p w:rsidR="003B4298" w:rsidRPr="00277F93" w:rsidRDefault="003B4298" w:rsidP="001817AA">
      <w:pPr>
        <w:spacing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Комбинированная работа</w:t>
      </w:r>
      <w:r w:rsidRPr="00277F93">
        <w:rPr>
          <w:rFonts w:ascii="Times New Roman" w:hAnsi="Times New Roman"/>
          <w:b/>
          <w:sz w:val="28"/>
          <w:szCs w:val="28"/>
        </w:rPr>
        <w:t xml:space="preserve">: </w:t>
      </w:r>
    </w:p>
    <w:p w:rsidR="003B4298" w:rsidRPr="00277F93" w:rsidRDefault="003B4298" w:rsidP="001817A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«5» - без ошибок, допускается 1 исправление. </w:t>
      </w:r>
    </w:p>
    <w:p w:rsidR="003B4298" w:rsidRPr="00277F93" w:rsidRDefault="003B4298" w:rsidP="001817A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«4» - 1 грубая и 1-2 негрубые ошибки, при этом грубых ошибок не должно быть в задаче.</w:t>
      </w:r>
    </w:p>
    <w:p w:rsidR="003B4298" w:rsidRPr="00277F93" w:rsidRDefault="003B4298" w:rsidP="001817A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«3» - 2-3 грубые и 3-4 негрубые ошибки, при этом ход решения задачи должен быть верным.</w:t>
      </w:r>
    </w:p>
    <w:p w:rsidR="003B4298" w:rsidRPr="00277F93" w:rsidRDefault="003B4298" w:rsidP="001817A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«2» - 4 грубые ошибки. </w:t>
      </w:r>
    </w:p>
    <w:p w:rsidR="003B4298" w:rsidRPr="00277F93" w:rsidRDefault="003B4298" w:rsidP="001817A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Грубые ошибки</w:t>
      </w:r>
      <w:r w:rsidRPr="00277F93">
        <w:rPr>
          <w:rFonts w:ascii="Times New Roman" w:hAnsi="Times New Roman"/>
          <w:b/>
          <w:sz w:val="28"/>
          <w:szCs w:val="28"/>
        </w:rPr>
        <w:t xml:space="preserve">: </w:t>
      </w:r>
    </w:p>
    <w:p w:rsidR="003B4298" w:rsidRPr="00277F93" w:rsidRDefault="003B4298" w:rsidP="001817A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Вычислительные ошибки в выражениях и задачах. </w:t>
      </w:r>
    </w:p>
    <w:p w:rsidR="003B4298" w:rsidRPr="00277F93" w:rsidRDefault="003B4298" w:rsidP="001817A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Ошибки на незнание порядка выполнения арифметических действий. </w:t>
      </w:r>
    </w:p>
    <w:p w:rsidR="003B4298" w:rsidRPr="00277F93" w:rsidRDefault="003B4298" w:rsidP="001817A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Неправильное решение задачи (пропуск действия, неправильный выбор действий, лишние действия). </w:t>
      </w:r>
    </w:p>
    <w:p w:rsidR="003B4298" w:rsidRPr="00277F93" w:rsidRDefault="003B4298" w:rsidP="001817A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Не решенная до конца задача или выражение. </w:t>
      </w:r>
    </w:p>
    <w:p w:rsidR="003B4298" w:rsidRPr="00277F93" w:rsidRDefault="003B4298" w:rsidP="001817A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Невыполненное задание.</w:t>
      </w:r>
    </w:p>
    <w:p w:rsidR="003B4298" w:rsidRPr="00277F93" w:rsidRDefault="003B4298" w:rsidP="001817A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Негрубые ошибки</w:t>
      </w:r>
      <w:r w:rsidRPr="00277F93">
        <w:rPr>
          <w:rFonts w:ascii="Times New Roman" w:hAnsi="Times New Roman"/>
          <w:b/>
          <w:sz w:val="28"/>
          <w:szCs w:val="28"/>
        </w:rPr>
        <w:t xml:space="preserve">: </w:t>
      </w:r>
    </w:p>
    <w:p w:rsidR="003B4298" w:rsidRPr="00277F93" w:rsidRDefault="003B4298" w:rsidP="00181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Нерациональный прием вычислений. </w:t>
      </w:r>
    </w:p>
    <w:p w:rsidR="003B4298" w:rsidRPr="00277F93" w:rsidRDefault="003B4298" w:rsidP="00181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Неправильная постановка вопроса к действию при решении задачи. </w:t>
      </w:r>
    </w:p>
    <w:p w:rsidR="003B4298" w:rsidRPr="00277F93" w:rsidRDefault="003B4298" w:rsidP="00181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Неверно сформулированный ответ задачи. </w:t>
      </w:r>
    </w:p>
    <w:p w:rsidR="003B4298" w:rsidRPr="00277F93" w:rsidRDefault="003B4298" w:rsidP="00181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Неправильное списывание данных (чисел, знаков). </w:t>
      </w:r>
    </w:p>
    <w:p w:rsidR="003B4298" w:rsidRPr="00277F93" w:rsidRDefault="003B4298" w:rsidP="00181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7F93">
        <w:rPr>
          <w:rFonts w:ascii="Times New Roman" w:hAnsi="Times New Roman"/>
          <w:sz w:val="28"/>
          <w:szCs w:val="28"/>
        </w:rPr>
        <w:t>Недоведение</w:t>
      </w:r>
      <w:proofErr w:type="spellEnd"/>
      <w:r w:rsidRPr="00277F93">
        <w:rPr>
          <w:rFonts w:ascii="Times New Roman" w:hAnsi="Times New Roman"/>
          <w:sz w:val="28"/>
          <w:szCs w:val="28"/>
        </w:rPr>
        <w:t xml:space="preserve"> до конца преобразований. </w:t>
      </w:r>
    </w:p>
    <w:p w:rsidR="003B4298" w:rsidRPr="00277F93" w:rsidRDefault="003B4298" w:rsidP="001817AA">
      <w:pPr>
        <w:spacing w:line="24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В контрольной работе:</w:t>
      </w:r>
    </w:p>
    <w:p w:rsidR="003B4298" w:rsidRPr="00277F93" w:rsidRDefault="003B4298" w:rsidP="001817A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lastRenderedPageBreak/>
        <w:t>задания повышенной трудности выносятся в «дополнительное задание», которое предлагается для выполнения всем ученикам и их невыполнение не влияет на общую оценку работы; обязательно разобрать их решение при выполнении работы над ошибками;</w:t>
      </w:r>
    </w:p>
    <w:p w:rsidR="003B4298" w:rsidRPr="00277F93" w:rsidRDefault="003B4298" w:rsidP="001817A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>за грамматические ошибки, допущенные в работе, оценка по математике не снижается;</w:t>
      </w:r>
    </w:p>
    <w:p w:rsidR="003B4298" w:rsidRDefault="003B4298" w:rsidP="001817A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F93">
        <w:rPr>
          <w:rFonts w:ascii="Times New Roman" w:hAnsi="Times New Roman"/>
          <w:sz w:val="28"/>
          <w:szCs w:val="28"/>
        </w:rPr>
        <w:t xml:space="preserve">за неряшливо оформленную работу, несоблюдение правил каллиграфии оценка по математике снижается на 1 балл, но не ниже «3». </w:t>
      </w:r>
    </w:p>
    <w:p w:rsidR="003B4298" w:rsidRPr="00277F93" w:rsidRDefault="003B4298" w:rsidP="001817A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3B4298" w:rsidRPr="00514D8E" w:rsidRDefault="003B4298" w:rsidP="001817AA">
      <w:pPr>
        <w:widowControl w:val="0"/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Содержание рабочей программы</w:t>
      </w:r>
      <w:r w:rsidRPr="00514D8E">
        <w:rPr>
          <w:rFonts w:ascii="Times New Roman" w:hAnsi="Times New Roman"/>
          <w:sz w:val="28"/>
          <w:szCs w:val="28"/>
        </w:rPr>
        <w:t>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mirrorIndents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1 класс (132ч)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 xml:space="preserve">Введение в математику: сравнение предметов, формирование пространственных отношений </w:t>
      </w:r>
      <w:r w:rsidRPr="00514D8E">
        <w:rPr>
          <w:rFonts w:ascii="Times New Roman" w:eastAsia="Calibri" w:hAnsi="Times New Roman"/>
          <w:b/>
          <w:i/>
          <w:sz w:val="28"/>
          <w:szCs w:val="28"/>
        </w:rPr>
        <w:t>(в течение первой учебной четверти)(10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Выделение различных признаков сравнения объектов (цвет, размер, форма, ориентация на плоскости или в пространстве).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Преобразование заданных объектов по одному или нескольким признакам.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Рассмотрение различных параметров сравнения объектов (высокий – низкий, выше – ниже, шире – уже, далёкий – близкий, дальше – ближе и т. д.).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Относительность проводимых сравнений.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right="57" w:firstLine="709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ЧИСЛА (42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right="57" w:firstLine="709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Однозначные числа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Сравнение количества предметов в группах.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Рассмотрение параметров абсолютного (много – мало) и относительного (больше – меньше) сравнения.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Число как инвариантная характеристика количества элементов группы. Счёт предметов. Цифры как знаки, используемые для записи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Установление отношений (больше», «меньше», «равно» между числами. Знаки, используемые для обозначения этих отношений (&gt;, &lt;, =).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Упорядочивание и его </w:t>
      </w:r>
      <w:proofErr w:type="spellStart"/>
      <w:r w:rsidRPr="00514D8E">
        <w:rPr>
          <w:rFonts w:ascii="Times New Roman" w:eastAsia="Calibri" w:hAnsi="Times New Roman"/>
          <w:sz w:val="28"/>
          <w:szCs w:val="28"/>
        </w:rPr>
        <w:t>многовариантность</w:t>
      </w:r>
      <w:proofErr w:type="spellEnd"/>
      <w:r w:rsidRPr="00514D8E">
        <w:rPr>
          <w:rFonts w:ascii="Times New Roman" w:eastAsia="Calibri" w:hAnsi="Times New Roman"/>
          <w:sz w:val="28"/>
          <w:szCs w:val="28"/>
        </w:rPr>
        <w:t>. Знакомство с простейшими способами упорядочивания в математике: расположение в порядке возрастания или в порядке убывания.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Знакомство с натуральным рядом чисел. Основные свойства натурального ряда.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Число «нуль», его запись и место среди других однозначных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Двузначные числа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Десяток как новая единица счёта. Счёт десятками в пределах двузначных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333333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Чтение и запись двузначных чисел первых четырёх десятков. Сравнение изученных чисел. Устная и письменная нумерация в пределах изученных чисел</w:t>
      </w:r>
      <w:r w:rsidRPr="00514D8E">
        <w:rPr>
          <w:rFonts w:ascii="Times New Roman" w:eastAsia="Calibri" w:hAnsi="Times New Roman"/>
          <w:color w:val="333333"/>
          <w:sz w:val="28"/>
          <w:szCs w:val="28"/>
        </w:rPr>
        <w:t>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lastRenderedPageBreak/>
        <w:t>АРИФМЕТИЧЕСКИЕ ДЕЙСТВИЯ (50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 xml:space="preserve">Представление о действии сложения. Знак сложении (+). Термины: сумма, значение суммы, слагаемые.Выполнение сложения различными </w:t>
      </w:r>
      <w:proofErr w:type="gramStart"/>
      <w:r w:rsidRPr="00514D8E">
        <w:rPr>
          <w:rFonts w:ascii="Times New Roman" w:eastAsia="Calibri" w:hAnsi="Times New Roman"/>
          <w:color w:val="000000"/>
          <w:sz w:val="28"/>
          <w:szCs w:val="28"/>
        </w:rPr>
        <w:t xml:space="preserve">способами  </w:t>
      </w:r>
      <w:proofErr w:type="spellStart"/>
      <w:r w:rsidRPr="00514D8E">
        <w:rPr>
          <w:rFonts w:ascii="Times New Roman" w:eastAsia="Calibri" w:hAnsi="Times New Roman"/>
          <w:color w:val="000000"/>
          <w:sz w:val="28"/>
          <w:szCs w:val="28"/>
        </w:rPr>
        <w:t>пересчитыванием</w:t>
      </w:r>
      <w:proofErr w:type="spellEnd"/>
      <w:proofErr w:type="gramEnd"/>
      <w:r w:rsidRPr="00514D8E">
        <w:rPr>
          <w:rFonts w:ascii="Times New Roman" w:eastAsia="Calibri" w:hAnsi="Times New Roman"/>
          <w:color w:val="000000"/>
          <w:sz w:val="28"/>
          <w:szCs w:val="28"/>
        </w:rPr>
        <w:t xml:space="preserve">, присчитыванием, движением по натуральному ряду.  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Состав чисел первого и втор го десятков. Составление таблицы сложения на основе получения чисел с помощь. Двух однозначных натуральных слагаемых.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Переместительное свойство сложения. Сокращение таблицы сложения на основе использования этого свойства. Сокращение таблицы сложения на основе расположения чисел в натуральном ряде.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Сложение с нулём.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Представление о действии вычитания. Знак вычитания (-). Термины, связанные с вычитанием: разность, значение разности, уменьшаемое, вычитаемое.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 xml:space="preserve">Выполнение вычитания различными способами: </w:t>
      </w:r>
      <w:proofErr w:type="spellStart"/>
      <w:r w:rsidRPr="00514D8E">
        <w:rPr>
          <w:rFonts w:ascii="Times New Roman" w:eastAsia="Calibri" w:hAnsi="Times New Roman"/>
          <w:color w:val="000000"/>
          <w:sz w:val="28"/>
          <w:szCs w:val="28"/>
        </w:rPr>
        <w:t>пересчитыванием</w:t>
      </w:r>
      <w:proofErr w:type="spellEnd"/>
      <w:r w:rsidRPr="00514D8E">
        <w:rPr>
          <w:rFonts w:ascii="Times New Roman" w:eastAsia="Calibri" w:hAnsi="Times New Roman"/>
          <w:color w:val="000000"/>
          <w:sz w:val="28"/>
          <w:szCs w:val="28"/>
        </w:rPr>
        <w:t xml:space="preserve"> остатка, отсчитыванием по единице, движением по натуральному ряду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Связь между действия сложения и вычитания. Использование таблицы сложения для выполнения вычитания на основе этой связи. Нахождение неизвестных компонентов сложения или вычитания.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Вычитание нуля из натурального числа.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Знакомство с сочетательным свойством сложения.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Сложение и вычитание с переходом через десяток в пределах двух десятков. Рассмотрение различных способов выполнения этих операций. Использование таблицы сложения как основного способа их выполнения.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Понятие выражения. Нахождение значения выражения. Скобки. Порядок выполнения действий в выражениях со скобками и без скобок.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Использование свойств арифметических действий для рационализации вычислений.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514D8E">
        <w:rPr>
          <w:rFonts w:ascii="Times New Roman" w:eastAsia="Calibri" w:hAnsi="Times New Roman"/>
          <w:color w:val="000000"/>
          <w:sz w:val="28"/>
          <w:szCs w:val="28"/>
        </w:rPr>
        <w:t>Числовые равенства и неравенства. Верные и неверные равенства и неравенства.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iCs/>
          <w:sz w:val="28"/>
          <w:szCs w:val="28"/>
        </w:rPr>
      </w:pP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iCs/>
          <w:sz w:val="28"/>
          <w:szCs w:val="28"/>
        </w:rPr>
      </w:pPr>
      <w:r w:rsidRPr="00514D8E">
        <w:rPr>
          <w:rFonts w:ascii="Times New Roman" w:eastAsia="Calibri" w:hAnsi="Times New Roman"/>
          <w:b/>
          <w:iCs/>
          <w:sz w:val="28"/>
          <w:szCs w:val="28"/>
        </w:rPr>
        <w:t xml:space="preserve">РАБОТА С ТЕКСТОВЫМИ ЗАДАЧАМИ 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iCs/>
          <w:sz w:val="28"/>
          <w:szCs w:val="28"/>
        </w:rPr>
      </w:pPr>
      <w:r w:rsidRPr="00514D8E">
        <w:rPr>
          <w:rFonts w:ascii="Times New Roman" w:eastAsia="Calibri" w:hAnsi="Times New Roman"/>
          <w:b/>
          <w:iCs/>
          <w:sz w:val="28"/>
          <w:szCs w:val="28"/>
        </w:rPr>
        <w:t xml:space="preserve"> ( в течение учебного года)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iCs/>
          <w:sz w:val="28"/>
          <w:szCs w:val="28"/>
        </w:rPr>
      </w:pPr>
      <w:r w:rsidRPr="00514D8E">
        <w:rPr>
          <w:rFonts w:ascii="Times New Roman" w:eastAsia="Calibri" w:hAnsi="Times New Roman"/>
          <w:iCs/>
          <w:sz w:val="28"/>
          <w:szCs w:val="28"/>
        </w:rPr>
        <w:t>Составление рассказов математического содержания по рисунку.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iCs/>
          <w:sz w:val="28"/>
          <w:szCs w:val="28"/>
        </w:rPr>
      </w:pPr>
      <w:r w:rsidRPr="00514D8E">
        <w:rPr>
          <w:rFonts w:ascii="Times New Roman" w:eastAsia="Calibri" w:hAnsi="Times New Roman"/>
          <w:iCs/>
          <w:sz w:val="28"/>
          <w:szCs w:val="28"/>
        </w:rPr>
        <w:t>Упорядочивание нескольких данных рисунков и создание по ним сюжета, включающего математические отношения.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iCs/>
          <w:sz w:val="28"/>
          <w:szCs w:val="28"/>
        </w:rPr>
      </w:pPr>
      <w:r w:rsidRPr="00514D8E">
        <w:rPr>
          <w:rFonts w:ascii="Times New Roman" w:eastAsia="Calibri" w:hAnsi="Times New Roman"/>
          <w:iCs/>
          <w:sz w:val="28"/>
          <w:szCs w:val="28"/>
        </w:rPr>
        <w:t>Дополнение нескольких связанных между собой рисунков недостающим для завершения предложенного сюжета.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iCs/>
          <w:sz w:val="28"/>
          <w:szCs w:val="28"/>
        </w:rPr>
        <w:t xml:space="preserve">Текстовая арифметическая задача как особый вид математического задания. Отличие задачи от математического рассказа. </w:t>
      </w:r>
      <w:r w:rsidRPr="00514D8E">
        <w:rPr>
          <w:rFonts w:ascii="Times New Roman" w:eastAsia="Calibri" w:hAnsi="Times New Roman"/>
          <w:sz w:val="28"/>
          <w:szCs w:val="28"/>
        </w:rPr>
        <w:t xml:space="preserve">Решение разнообразных текстовых задач на сложение и вычитание. Задачи, содержащие отношения «больше на …», «меньше на …».  Запись задачи в виде схемы. Составление, </w:t>
      </w:r>
      <w:r w:rsidRPr="00514D8E">
        <w:rPr>
          <w:rFonts w:ascii="Times New Roman" w:eastAsia="Calibri" w:hAnsi="Times New Roman"/>
          <w:sz w:val="28"/>
          <w:szCs w:val="28"/>
        </w:rPr>
        <w:lastRenderedPageBreak/>
        <w:t>дополнение, изменение текстов задач по рисункам, схемам, незавершённым текстам, выполнение решения.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hAnsi="Times New Roman"/>
          <w:i/>
          <w:sz w:val="28"/>
          <w:szCs w:val="28"/>
        </w:rPr>
        <w:t>В целях реализации регионального компонента РБ в рабочую программу включена целенаправленная работа над задачами, включающими в текстовое содержание информацию об истории, культуре, обычаях народов Республики Башкортостан.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 xml:space="preserve">ПРОСТРАНСТВЕННЫЕ ОТНОШЕНИЯ 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ГЕОМЕТРИЧЕСКИЕ ФИГУРЫ (20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Взаимное расположение предметов в пространстве и на плоскости (выше—ниже, слева—справа, сверху—снизу, ближе— дальше, между и пр.). Осознание относительности расположения предметов в зависимости от положения наблюдателя.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Линии и точки. Их взаимное расположение.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Прямая. Луч. Отрезок. Ломаная.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Сходство и различие между прямой, лучом и отрезком. Построение прямых, лучей и отрезков с помощью чертёжной линейки (без делений). Обозначение прямых, лучей и отрезков буквами латинского алфавита.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Взаимное расположение на плоскости прямых, лучей и отрезков. Пересекающиеся и непересекающиеся прямые, лучи и отрезки.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Первое представление об угле как о фигуре, образованной двумя лучами, выходящими из одной точки. Знак, обозначающий угол при письме.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Прямой, острый и тупой углы. Установление вида угла с помощью угольника.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Построение углов. Их обозначение буквами латинского алфавита.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Замкнутые и незамкнутые линии. Взаимное расположение различных линий с точками, прямыми, лучами и отрезками. Первое представление о многоугольнике. Классификация многоугольников по числу углов. Простейший многоугольник – треугольник. Выделение среди четырёхугольников прямоугольника, среди прямоугольников – квадрата.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Уточнение геометрической терминологии, знакомой из дошкольного периода.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Сравнение пространственных предметов по форме. Выделение предметов, похожих на куб, шар.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ГЕОМЕТРИЧЕСКИЕ ВЕЛИЧИНЫ (10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ab/>
        <w:t>Длина отрезка. Сравнение длин отрезков или их моделей визуально или практически (приложением, наложением).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Понятие мерки. Сравнение длин отрезков с помощью произвольных мерок.       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Числовое выражение длины отрезка в зависимости от выбранной мерки.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Знакомство с общепринятыми единицами измерения длины: сантиметром, дециметром и метром.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lastRenderedPageBreak/>
        <w:t>Соотношения: 10см=1дм, 10дм=1м.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Знакомство с инструментами для измерения длины: измерительной линейкой, складным метром, рулеткой и др.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Измерение длины отрезков с помощью одной или двух общепринятых единиц измерения длины.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Построение отрезков заданной длины с помощью измерительной линейки.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РАБОТА С ИНФОРМАЦИЕЙ (в течение года)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Упорядочивание по времени («раньше», «позже») на основе информации, полученной по рисункам.</w:t>
      </w:r>
    </w:p>
    <w:p w:rsidR="00786FF8" w:rsidRPr="00514D8E" w:rsidRDefault="00786FF8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left="-142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Установление закономерности и продолжение ряда объектов в соответствии с установленной закономерностью.</w:t>
      </w:r>
    </w:p>
    <w:p w:rsidR="00786FF8" w:rsidRPr="00514D8E" w:rsidRDefault="00786FF8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Изменение объекта в соответствии с информацией, содержащейся в схеме.</w:t>
      </w:r>
    </w:p>
    <w:p w:rsidR="00786FF8" w:rsidRPr="00514D8E" w:rsidRDefault="00786FF8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Выполнение действий в указанной последовательности.</w:t>
      </w:r>
    </w:p>
    <w:p w:rsidR="00786FF8" w:rsidRPr="00514D8E" w:rsidRDefault="00786FF8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Установление истинности утверждений. Понимание текстов с использованием логических связок и слов «и», «или», «не», «каждый», «все», «некоторые».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Знакомство с простейшими столбчатыми диаграммами, таблицами, схемами. Их чтение. Заполнение готовой таблицы (запись недостающих данных в ячейки)</w:t>
      </w:r>
    </w:p>
    <w:p w:rsidR="00786FF8" w:rsidRPr="00514D8E" w:rsidRDefault="00786FF8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6FF8" w:rsidRPr="00514D8E" w:rsidRDefault="00786FF8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2 КЛАСС (136ч)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ЧИСЛА И ВЕЛИЧИНЫ (45 ч)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Двузначные числа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Завершение изучения устной и письмен-нон нумерации двузначных чисел. Форми</w:t>
      </w:r>
      <w:r w:rsidRPr="00514D8E">
        <w:rPr>
          <w:rFonts w:ascii="Times New Roman" w:hAnsi="Times New Roman"/>
          <w:sz w:val="28"/>
          <w:szCs w:val="28"/>
        </w:rPr>
        <w:softHyphen/>
        <w:t>рование представления о закономерностях образования количественных числительных, обозначающих многозначные числа.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 понятием разряда. Разряд единиц и разряд десятков, их место в запи</w:t>
      </w:r>
      <w:r w:rsidRPr="00514D8E">
        <w:rPr>
          <w:rFonts w:ascii="Times New Roman" w:hAnsi="Times New Roman"/>
          <w:sz w:val="28"/>
          <w:szCs w:val="28"/>
        </w:rPr>
        <w:softHyphen/>
        <w:t>си чисел.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Сравнение изученных чисел. Первое представление об алгоритме сравнения на</w:t>
      </w:r>
      <w:r w:rsidRPr="00514D8E">
        <w:rPr>
          <w:rFonts w:ascii="Times New Roman" w:hAnsi="Times New Roman"/>
          <w:sz w:val="28"/>
          <w:szCs w:val="28"/>
        </w:rPr>
        <w:softHyphen/>
        <w:t>туральных чисел.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Представление двузначных чисел в виде суммы разрядных слагаемых.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Трехзначные числа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Образование новой единицы счета - сот</w:t>
      </w:r>
      <w:r w:rsidRPr="00514D8E">
        <w:rPr>
          <w:rFonts w:ascii="Times New Roman" w:hAnsi="Times New Roman"/>
          <w:sz w:val="28"/>
          <w:szCs w:val="28"/>
        </w:rPr>
        <w:softHyphen/>
        <w:t>ни. Различные способы образования сотни при использовании разных единиц счета.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Счет сотнями в пределах трехзначных чисел. Ч</w:t>
      </w:r>
      <w:r w:rsidR="001817AA">
        <w:rPr>
          <w:rFonts w:ascii="Times New Roman" w:hAnsi="Times New Roman"/>
          <w:sz w:val="28"/>
          <w:szCs w:val="28"/>
        </w:rPr>
        <w:t>тение и запись сотен. Разряд со</w:t>
      </w:r>
      <w:r w:rsidRPr="00514D8E">
        <w:rPr>
          <w:rFonts w:ascii="Times New Roman" w:hAnsi="Times New Roman"/>
          <w:sz w:val="28"/>
          <w:szCs w:val="28"/>
        </w:rPr>
        <w:t>тен.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Чтение и запись трехзначных чисел. Устная и письменная нумерация изученных чисел.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Общий принцип образования количест</w:t>
      </w:r>
      <w:r w:rsidRPr="00514D8E">
        <w:rPr>
          <w:rFonts w:ascii="Times New Roman" w:hAnsi="Times New Roman"/>
          <w:sz w:val="28"/>
          <w:szCs w:val="28"/>
        </w:rPr>
        <w:softHyphen/>
        <w:t>венных числительных на основе наблюде</w:t>
      </w:r>
      <w:r w:rsidRPr="00514D8E">
        <w:rPr>
          <w:rFonts w:ascii="Times New Roman" w:hAnsi="Times New Roman"/>
          <w:sz w:val="28"/>
          <w:szCs w:val="28"/>
        </w:rPr>
        <w:softHyphen/>
        <w:t>ния за образованием названий двузначных и трехзначных чисел.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Представление трехзначных чисел в виде суммы разрядных слагаемых. Сравнение трехзначных чисел.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lastRenderedPageBreak/>
        <w:t>Римская письменная нумерация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 цифрами римской нумера</w:t>
      </w:r>
      <w:r w:rsidRPr="00514D8E">
        <w:rPr>
          <w:rFonts w:ascii="Times New Roman" w:hAnsi="Times New Roman"/>
          <w:sz w:val="28"/>
          <w:szCs w:val="28"/>
        </w:rPr>
        <w:softHyphen/>
        <w:t>ции: I, V, X. Значения этих цифр.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Правила образования чисел при повторе</w:t>
      </w:r>
      <w:r w:rsidRPr="00514D8E">
        <w:rPr>
          <w:rFonts w:ascii="Times New Roman" w:hAnsi="Times New Roman"/>
          <w:sz w:val="28"/>
          <w:szCs w:val="28"/>
        </w:rPr>
        <w:softHyphen/>
        <w:t>нии одной и той же цифры, при различном расположении цифр.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Переход от записи числа арабскими цифрами к их записи римскими цифрами и обратно.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Сравнение римской письменной нумера</w:t>
      </w:r>
      <w:r w:rsidRPr="00514D8E">
        <w:rPr>
          <w:rFonts w:ascii="Times New Roman" w:hAnsi="Times New Roman"/>
          <w:sz w:val="28"/>
          <w:szCs w:val="28"/>
        </w:rPr>
        <w:softHyphen/>
        <w:t>ции с десятичной позиционной системой записи. Выявление преимуществ позицион</w:t>
      </w:r>
      <w:r w:rsidRPr="00514D8E">
        <w:rPr>
          <w:rFonts w:ascii="Times New Roman" w:hAnsi="Times New Roman"/>
          <w:sz w:val="28"/>
          <w:szCs w:val="28"/>
        </w:rPr>
        <w:softHyphen/>
        <w:t>ной системы.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 алфавитными системами письменной нумерации (например, древ</w:t>
      </w:r>
      <w:r w:rsidRPr="00514D8E">
        <w:rPr>
          <w:rFonts w:ascii="Times New Roman" w:hAnsi="Times New Roman"/>
          <w:sz w:val="28"/>
          <w:szCs w:val="28"/>
        </w:rPr>
        <w:softHyphen/>
        <w:t>нерусской</w:t>
      </w:r>
      <w:proofErr w:type="gramStart"/>
      <w:r w:rsidRPr="00514D8E">
        <w:rPr>
          <w:rFonts w:ascii="Times New Roman" w:hAnsi="Times New Roman"/>
          <w:sz w:val="28"/>
          <w:szCs w:val="28"/>
        </w:rPr>
        <w:t>).Сравнение</w:t>
      </w:r>
      <w:proofErr w:type="gramEnd"/>
      <w:r w:rsidRPr="00514D8E">
        <w:rPr>
          <w:rFonts w:ascii="Times New Roman" w:hAnsi="Times New Roman"/>
          <w:sz w:val="28"/>
          <w:szCs w:val="28"/>
        </w:rPr>
        <w:t xml:space="preserve"> такой системы с современной и римской системами ну</w:t>
      </w:r>
      <w:r w:rsidRPr="00514D8E">
        <w:rPr>
          <w:rFonts w:ascii="Times New Roman" w:hAnsi="Times New Roman"/>
          <w:sz w:val="28"/>
          <w:szCs w:val="28"/>
        </w:rPr>
        <w:softHyphen/>
        <w:t>мерации.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Величины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 понятием массы. Сравне</w:t>
      </w:r>
      <w:r w:rsidRPr="00514D8E">
        <w:rPr>
          <w:rFonts w:ascii="Times New Roman" w:hAnsi="Times New Roman"/>
          <w:sz w:val="28"/>
          <w:szCs w:val="28"/>
        </w:rPr>
        <w:softHyphen/>
        <w:t>ние массы предметов без ее измерения.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Использование произвольных мерок для определения массы.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Общепринятая мера массы - килограмм.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Весы как прибор для измерения массы. Их разнообразие.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Понятие о вместимости. Установление вместимости с помощью произвольных ме</w:t>
      </w:r>
      <w:r w:rsidRPr="00514D8E">
        <w:rPr>
          <w:rFonts w:ascii="Times New Roman" w:hAnsi="Times New Roman"/>
          <w:sz w:val="28"/>
          <w:szCs w:val="28"/>
        </w:rPr>
        <w:softHyphen/>
        <w:t>рок.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Общепринятая единица измерения вмес</w:t>
      </w:r>
      <w:r w:rsidRPr="00514D8E">
        <w:rPr>
          <w:rFonts w:ascii="Times New Roman" w:hAnsi="Times New Roman"/>
          <w:sz w:val="28"/>
          <w:szCs w:val="28"/>
        </w:rPr>
        <w:softHyphen/>
        <w:t>тимости - литр.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Понятие о времени. Происхождение та</w:t>
      </w:r>
      <w:r w:rsidRPr="00514D8E">
        <w:rPr>
          <w:rFonts w:ascii="Times New Roman" w:hAnsi="Times New Roman"/>
          <w:sz w:val="28"/>
          <w:szCs w:val="28"/>
        </w:rPr>
        <w:softHyphen/>
        <w:t>ких единиц измерения времени, как сутки и год.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Единицы измерения времени - минута, час.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Соотношения: 1 сутки = 24 часа, 1 час = 60 минут.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Прибор для измерения времени - часы. Многообразие часов.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Различные способы называния одного и того же времени (например, 9 часов 15 ми</w:t>
      </w:r>
      <w:r w:rsidRPr="00514D8E">
        <w:rPr>
          <w:rFonts w:ascii="Times New Roman" w:hAnsi="Times New Roman"/>
          <w:sz w:val="28"/>
          <w:szCs w:val="28"/>
        </w:rPr>
        <w:softHyphen/>
        <w:t>нут, 15 минут десятого и четверть десятого, 7 часов вечера и 19 часов и т.д.).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Единица измерения времени - неделя.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Соотношение: 1 неделя = 7 суток.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 календарем. Изменяющие</w:t>
      </w:r>
      <w:r w:rsidRPr="00514D8E">
        <w:rPr>
          <w:rFonts w:ascii="Times New Roman" w:hAnsi="Times New Roman"/>
          <w:sz w:val="28"/>
          <w:szCs w:val="28"/>
        </w:rPr>
        <w:softHyphen/>
        <w:t>ся единицы измерения времени - месяц, год.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АРИФМЕТИЧЕСКИЕ ДЕЙСТВИЯ (77 ч)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Сложение и вычитание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Сочетательное свойство сложения и его использование при сложении двузначных чисел.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со свойствами вычитания: вычитание числа из суммы, суммы из числа и суммы из суммы.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Сложение и вычитание двузначных чи</w:t>
      </w:r>
      <w:r w:rsidRPr="00514D8E">
        <w:rPr>
          <w:rFonts w:ascii="Times New Roman" w:hAnsi="Times New Roman"/>
          <w:sz w:val="28"/>
          <w:szCs w:val="28"/>
        </w:rPr>
        <w:softHyphen/>
        <w:t xml:space="preserve">сел. Знакомство с основными положениями алгоритмов выполнения этих операций: </w:t>
      </w:r>
      <w:proofErr w:type="spellStart"/>
      <w:r w:rsidRPr="00514D8E">
        <w:rPr>
          <w:rFonts w:ascii="Times New Roman" w:hAnsi="Times New Roman"/>
          <w:sz w:val="28"/>
          <w:szCs w:val="28"/>
        </w:rPr>
        <w:t>поразрядность</w:t>
      </w:r>
      <w:proofErr w:type="spellEnd"/>
      <w:r w:rsidRPr="00514D8E">
        <w:rPr>
          <w:rFonts w:ascii="Times New Roman" w:hAnsi="Times New Roman"/>
          <w:sz w:val="28"/>
          <w:szCs w:val="28"/>
        </w:rPr>
        <w:t xml:space="preserve"> их выполнения, использование таблицы сложения при выполнении дейст</w:t>
      </w:r>
      <w:r w:rsidRPr="00514D8E">
        <w:rPr>
          <w:rFonts w:ascii="Times New Roman" w:hAnsi="Times New Roman"/>
          <w:sz w:val="28"/>
          <w:szCs w:val="28"/>
        </w:rPr>
        <w:softHyphen/>
        <w:t>вий в любом разряде.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lastRenderedPageBreak/>
        <w:t>Письменное сложение и вычитание дву</w:t>
      </w:r>
      <w:r w:rsidRPr="00514D8E">
        <w:rPr>
          <w:rFonts w:ascii="Times New Roman" w:hAnsi="Times New Roman"/>
          <w:sz w:val="28"/>
          <w:szCs w:val="28"/>
        </w:rPr>
        <w:softHyphen/>
        <w:t>значных чисел: подробная запись этих опе</w:t>
      </w:r>
      <w:r w:rsidRPr="00514D8E">
        <w:rPr>
          <w:rFonts w:ascii="Times New Roman" w:hAnsi="Times New Roman"/>
          <w:sz w:val="28"/>
          <w:szCs w:val="28"/>
        </w:rPr>
        <w:softHyphen/>
        <w:t>раций, постепенное сокращение записи, вы</w:t>
      </w:r>
      <w:r w:rsidRPr="00514D8E">
        <w:rPr>
          <w:rFonts w:ascii="Times New Roman" w:hAnsi="Times New Roman"/>
          <w:sz w:val="28"/>
          <w:szCs w:val="28"/>
        </w:rPr>
        <w:softHyphen/>
        <w:t>полнение действий столбиком.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Выделение и сравнение частных случаев сложения и вычитания двузначных чисел. Установление иерархии трудности этих слу</w:t>
      </w:r>
      <w:r w:rsidRPr="00514D8E">
        <w:rPr>
          <w:rFonts w:ascii="Times New Roman" w:hAnsi="Times New Roman"/>
          <w:sz w:val="28"/>
          <w:szCs w:val="28"/>
        </w:rPr>
        <w:softHyphen/>
        <w:t>чаев.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Изменение значений сумм и разностей при изменении одного или двух компонентов.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Умножение и деление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Понятие об умножении как действии, за</w:t>
      </w:r>
      <w:r w:rsidRPr="00514D8E">
        <w:rPr>
          <w:rFonts w:ascii="Times New Roman" w:hAnsi="Times New Roman"/>
          <w:sz w:val="28"/>
          <w:szCs w:val="28"/>
        </w:rPr>
        <w:softHyphen/>
        <w:t>меняющем сложение одинаковых слагае</w:t>
      </w:r>
      <w:r w:rsidRPr="00514D8E">
        <w:rPr>
          <w:rFonts w:ascii="Times New Roman" w:hAnsi="Times New Roman"/>
          <w:sz w:val="28"/>
          <w:szCs w:val="28"/>
        </w:rPr>
        <w:softHyphen/>
        <w:t>мых. Знак умножения (•).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Термины, связанные с действием умно</w:t>
      </w:r>
      <w:r w:rsidRPr="00514D8E">
        <w:rPr>
          <w:rFonts w:ascii="Times New Roman" w:hAnsi="Times New Roman"/>
          <w:sz w:val="28"/>
          <w:szCs w:val="28"/>
        </w:rPr>
        <w:softHyphen/>
        <w:t>жения: произведение, значение произведе</w:t>
      </w:r>
      <w:r w:rsidRPr="00514D8E">
        <w:rPr>
          <w:rFonts w:ascii="Times New Roman" w:hAnsi="Times New Roman"/>
          <w:sz w:val="28"/>
          <w:szCs w:val="28"/>
        </w:rPr>
        <w:softHyphen/>
        <w:t>ния, множители. Смысловое содержание каждого множителя с точки зрения связи этого действия со сложением.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Составление таблицы умножения.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Переместительное свойство умножения и его использование для сокращения табли</w:t>
      </w:r>
      <w:r w:rsidRPr="00514D8E">
        <w:rPr>
          <w:rFonts w:ascii="Times New Roman" w:hAnsi="Times New Roman"/>
          <w:sz w:val="28"/>
          <w:szCs w:val="28"/>
        </w:rPr>
        <w:softHyphen/>
        <w:t>цы умножения.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Особые случаи умножения. Математи</w:t>
      </w:r>
      <w:r w:rsidRPr="00514D8E">
        <w:rPr>
          <w:rFonts w:ascii="Times New Roman" w:hAnsi="Times New Roman"/>
          <w:sz w:val="28"/>
          <w:szCs w:val="28"/>
        </w:rPr>
        <w:softHyphen/>
        <w:t>ческий смысл умножения числа на единицу и на нуль.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Деление как действие, обратное; умноже</w:t>
      </w:r>
      <w:r w:rsidRPr="00514D8E">
        <w:rPr>
          <w:rFonts w:ascii="Times New Roman" w:hAnsi="Times New Roman"/>
          <w:sz w:val="28"/>
          <w:szCs w:val="28"/>
        </w:rPr>
        <w:softHyphen/>
        <w:t>нию. Знак деления (:).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Термины, связанные с действием деле</w:t>
      </w:r>
      <w:r w:rsidRPr="00514D8E">
        <w:rPr>
          <w:rFonts w:ascii="Times New Roman" w:hAnsi="Times New Roman"/>
          <w:sz w:val="28"/>
          <w:szCs w:val="28"/>
        </w:rPr>
        <w:softHyphen/>
        <w:t>ния: частное, значение частного, делимое, делитель.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Использование таблицы умножения для выполнения табличных случаев деления.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Особые случаи деления - деление на единицу и деление нуля на натуральное число. Невозможность деления на нуль.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Умножение и деление как операции уве</w:t>
      </w:r>
      <w:r w:rsidRPr="00514D8E">
        <w:rPr>
          <w:rFonts w:ascii="Times New Roman" w:hAnsi="Times New Roman"/>
          <w:sz w:val="28"/>
          <w:szCs w:val="28"/>
        </w:rPr>
        <w:softHyphen/>
        <w:t>личения и уменьшения числа в несколько раз.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Сложные выражения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Классификация выражений, содержащих более одного действия.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Порядок выполнения действий в выра</w:t>
      </w:r>
      <w:r w:rsidRPr="00514D8E">
        <w:rPr>
          <w:rFonts w:ascii="Times New Roman" w:hAnsi="Times New Roman"/>
          <w:sz w:val="28"/>
          <w:szCs w:val="28"/>
        </w:rPr>
        <w:softHyphen/>
        <w:t>жениях без скобок, содержащих более одно</w:t>
      </w:r>
      <w:r w:rsidRPr="00514D8E">
        <w:rPr>
          <w:rFonts w:ascii="Times New Roman" w:hAnsi="Times New Roman"/>
          <w:sz w:val="28"/>
          <w:szCs w:val="28"/>
        </w:rPr>
        <w:softHyphen/>
        <w:t>го действия одной ступени.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Порядок выполнения действий в выра</w:t>
      </w:r>
      <w:r w:rsidRPr="00514D8E">
        <w:rPr>
          <w:rFonts w:ascii="Times New Roman" w:hAnsi="Times New Roman"/>
          <w:sz w:val="28"/>
          <w:szCs w:val="28"/>
        </w:rPr>
        <w:softHyphen/>
        <w:t>жениях без скобок, содержащих действия разных ступеней.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Порядок выполнения действий в выра</w:t>
      </w:r>
      <w:r w:rsidRPr="00514D8E">
        <w:rPr>
          <w:rFonts w:ascii="Times New Roman" w:hAnsi="Times New Roman"/>
          <w:sz w:val="28"/>
          <w:szCs w:val="28"/>
        </w:rPr>
        <w:softHyphen/>
        <w:t>жениях со скобками, содержащих действия одной или разных ступеней.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Элементы алгебры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Понятие об уравнении как особом виде равенств. Первое представление о решении уравнения. Корень уравнения.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Нахождение неизвестных компонентов действия (сложения, вычитания, умножения и деления) различными способами (подбо</w:t>
      </w:r>
      <w:r w:rsidRPr="00514D8E">
        <w:rPr>
          <w:rFonts w:ascii="Times New Roman" w:hAnsi="Times New Roman"/>
          <w:sz w:val="28"/>
          <w:szCs w:val="28"/>
        </w:rPr>
        <w:softHyphen/>
        <w:t>ром, движением по натуральному ряду, с помощью таблиц сложения и вычитания, на основе связи между действиями).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 обобщенной буквенной за</w:t>
      </w:r>
      <w:r w:rsidRPr="00514D8E">
        <w:rPr>
          <w:rFonts w:ascii="Times New Roman" w:hAnsi="Times New Roman"/>
          <w:sz w:val="28"/>
          <w:szCs w:val="28"/>
        </w:rPr>
        <w:softHyphen/>
        <w:t>писью изученных свойств действий.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b/>
          <w:iCs/>
          <w:sz w:val="28"/>
          <w:szCs w:val="28"/>
        </w:rPr>
      </w:pPr>
      <w:r w:rsidRPr="00514D8E">
        <w:rPr>
          <w:rFonts w:ascii="Times New Roman" w:eastAsia="Calibri" w:hAnsi="Times New Roman"/>
          <w:b/>
          <w:iCs/>
          <w:sz w:val="28"/>
          <w:szCs w:val="28"/>
        </w:rPr>
        <w:lastRenderedPageBreak/>
        <w:t>РАБОТА С ТЕКСТОВЫМИ ЗАДАЧАМИ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 (в течение учебного года)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right="57"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Отличительные признаки задачи.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Выявление обязательных компонентов задачи: условия и вопроса, данных и иско</w:t>
      </w:r>
      <w:r w:rsidRPr="00514D8E">
        <w:rPr>
          <w:rFonts w:ascii="Times New Roman" w:hAnsi="Times New Roman"/>
          <w:sz w:val="28"/>
          <w:szCs w:val="28"/>
        </w:rPr>
        <w:softHyphen/>
        <w:t>мого (ис</w:t>
      </w:r>
      <w:r w:rsidR="001817AA">
        <w:rPr>
          <w:rFonts w:ascii="Times New Roman" w:hAnsi="Times New Roman"/>
          <w:sz w:val="28"/>
          <w:szCs w:val="28"/>
        </w:rPr>
        <w:t>комых). Установление связей меж</w:t>
      </w:r>
      <w:r w:rsidRPr="00514D8E">
        <w:rPr>
          <w:rFonts w:ascii="Times New Roman" w:hAnsi="Times New Roman"/>
          <w:sz w:val="28"/>
          <w:szCs w:val="28"/>
        </w:rPr>
        <w:t>ду ними.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Преобразование текстов, не являющихся задачей, в задачу.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 различными способами формулировки задач (взаимное расположе</w:t>
      </w:r>
      <w:r w:rsidRPr="00514D8E">
        <w:rPr>
          <w:rFonts w:ascii="Times New Roman" w:hAnsi="Times New Roman"/>
          <w:sz w:val="28"/>
          <w:szCs w:val="28"/>
        </w:rPr>
        <w:softHyphen/>
        <w:t>ние условия и вопроса, формулировка воп</w:t>
      </w:r>
      <w:r w:rsidRPr="00514D8E">
        <w:rPr>
          <w:rFonts w:ascii="Times New Roman" w:hAnsi="Times New Roman"/>
          <w:sz w:val="28"/>
          <w:szCs w:val="28"/>
        </w:rPr>
        <w:softHyphen/>
        <w:t>роса вопросительным или побудительным предложением).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Простые и составные задачи. Решение задач, содержащих отношения «больше в ...», «меньше в ...»; задач на расчет стои</w:t>
      </w:r>
      <w:r w:rsidRPr="00514D8E">
        <w:rPr>
          <w:rFonts w:ascii="Times New Roman" w:hAnsi="Times New Roman"/>
          <w:sz w:val="28"/>
          <w:szCs w:val="28"/>
        </w:rPr>
        <w:softHyphen/>
        <w:t>мости (цена, количество, стоимость); задач на нахождение промежутка времени (нача</w:t>
      </w:r>
      <w:r w:rsidRPr="00514D8E">
        <w:rPr>
          <w:rFonts w:ascii="Times New Roman" w:hAnsi="Times New Roman"/>
          <w:sz w:val="28"/>
          <w:szCs w:val="28"/>
        </w:rPr>
        <w:softHyphen/>
        <w:t>ло, конец, продолжительность события). Преобразование составной задачи в прос</w:t>
      </w:r>
      <w:r w:rsidRPr="00514D8E">
        <w:rPr>
          <w:rFonts w:ascii="Times New Roman" w:hAnsi="Times New Roman"/>
          <w:sz w:val="28"/>
          <w:szCs w:val="28"/>
        </w:rPr>
        <w:softHyphen/>
        <w:t>тую и п</w:t>
      </w:r>
      <w:r w:rsidR="001817AA">
        <w:rPr>
          <w:rFonts w:ascii="Times New Roman" w:hAnsi="Times New Roman"/>
          <w:sz w:val="28"/>
          <w:szCs w:val="28"/>
        </w:rPr>
        <w:t>ростой в составную с помощью из</w:t>
      </w:r>
      <w:r w:rsidRPr="00514D8E">
        <w:rPr>
          <w:rFonts w:ascii="Times New Roman" w:hAnsi="Times New Roman"/>
          <w:sz w:val="28"/>
          <w:szCs w:val="28"/>
        </w:rPr>
        <w:t>менения вопроса или условия.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</w:t>
      </w:r>
      <w:r w:rsidR="001817AA">
        <w:rPr>
          <w:rFonts w:ascii="Times New Roman" w:hAnsi="Times New Roman"/>
          <w:sz w:val="28"/>
          <w:szCs w:val="28"/>
        </w:rPr>
        <w:t>иск способа решения задачи с по</w:t>
      </w:r>
      <w:r w:rsidRPr="00514D8E">
        <w:rPr>
          <w:rFonts w:ascii="Times New Roman" w:hAnsi="Times New Roman"/>
          <w:sz w:val="28"/>
          <w:szCs w:val="28"/>
        </w:rPr>
        <w:t>мощью р</w:t>
      </w:r>
      <w:r w:rsidR="001817AA">
        <w:rPr>
          <w:rFonts w:ascii="Times New Roman" w:hAnsi="Times New Roman"/>
          <w:sz w:val="28"/>
          <w:szCs w:val="28"/>
        </w:rPr>
        <w:t>ассуждений от вопроса. Составле</w:t>
      </w:r>
      <w:r w:rsidRPr="00514D8E">
        <w:rPr>
          <w:rFonts w:ascii="Times New Roman" w:hAnsi="Times New Roman"/>
          <w:sz w:val="28"/>
          <w:szCs w:val="28"/>
        </w:rPr>
        <w:t>ние логических схем рассуждений.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Обратные задачи: понятие об обратных задачах, их сравнение, установление взаи</w:t>
      </w:r>
      <w:r w:rsidRPr="00514D8E">
        <w:rPr>
          <w:rFonts w:ascii="Times New Roman" w:hAnsi="Times New Roman"/>
          <w:sz w:val="28"/>
          <w:szCs w:val="28"/>
        </w:rPr>
        <w:softHyphen/>
        <w:t>мосвязи между обратными задачами, со</w:t>
      </w:r>
      <w:r w:rsidRPr="00514D8E">
        <w:rPr>
          <w:rFonts w:ascii="Times New Roman" w:hAnsi="Times New Roman"/>
          <w:sz w:val="28"/>
          <w:szCs w:val="28"/>
        </w:rPr>
        <w:softHyphen/>
        <w:t>ставление задач, обратных данной. Зави</w:t>
      </w:r>
      <w:r w:rsidRPr="00514D8E">
        <w:rPr>
          <w:rFonts w:ascii="Times New Roman" w:hAnsi="Times New Roman"/>
          <w:sz w:val="28"/>
          <w:szCs w:val="28"/>
        </w:rPr>
        <w:softHyphen/>
        <w:t>симость между количеством данных задачи и количеством обратных к ней задач.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Краткая запись задачи: сокращение ее текста с </w:t>
      </w:r>
      <w:r w:rsidR="001817AA">
        <w:rPr>
          <w:rFonts w:ascii="Times New Roman" w:hAnsi="Times New Roman"/>
          <w:sz w:val="28"/>
          <w:szCs w:val="28"/>
        </w:rPr>
        <w:t>точки зрения сохранения ее мате</w:t>
      </w:r>
      <w:r w:rsidRPr="00514D8E">
        <w:rPr>
          <w:rFonts w:ascii="Times New Roman" w:hAnsi="Times New Roman"/>
          <w:sz w:val="28"/>
          <w:szCs w:val="28"/>
        </w:rPr>
        <w:t>матического смысла. Испол</w:t>
      </w:r>
      <w:r w:rsidR="001817AA">
        <w:rPr>
          <w:rFonts w:ascii="Times New Roman" w:hAnsi="Times New Roman"/>
          <w:sz w:val="28"/>
          <w:szCs w:val="28"/>
        </w:rPr>
        <w:t>ьзование условных знаков в крат</w:t>
      </w:r>
      <w:r w:rsidRPr="00514D8E">
        <w:rPr>
          <w:rFonts w:ascii="Times New Roman" w:hAnsi="Times New Roman"/>
          <w:sz w:val="28"/>
          <w:szCs w:val="28"/>
        </w:rPr>
        <w:t>кой записи задачи.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i/>
          <w:sz w:val="28"/>
          <w:szCs w:val="28"/>
        </w:rPr>
        <w:t>В целях реализации регионального компонента РБ в рабочую программу включена целенаправленная работа над задачами, включающими в текстовое содержание информацию об истории, культуре, обычаях народов Республики Башкортостан.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ПРОСТРАНСТВЕННЫЕ ОТНОШЕНИЯ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ГЕОМЕТРИЧЕСКИЕ ФИГУРЫ (10ч)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 xml:space="preserve">Геометрические фигуры 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Классификация треугольников по углам: остроуго</w:t>
      </w:r>
      <w:r w:rsidR="001817AA">
        <w:rPr>
          <w:rFonts w:ascii="Times New Roman" w:hAnsi="Times New Roman"/>
          <w:sz w:val="28"/>
          <w:szCs w:val="28"/>
        </w:rPr>
        <w:t>льные, прямоугольные, тупоуголь</w:t>
      </w:r>
      <w:r w:rsidRPr="00514D8E">
        <w:rPr>
          <w:rFonts w:ascii="Times New Roman" w:hAnsi="Times New Roman"/>
          <w:sz w:val="28"/>
          <w:szCs w:val="28"/>
        </w:rPr>
        <w:t>ные.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Классификация треугольников по соот</w:t>
      </w:r>
      <w:r w:rsidRPr="00514D8E">
        <w:rPr>
          <w:rFonts w:ascii="Times New Roman" w:hAnsi="Times New Roman"/>
          <w:sz w:val="28"/>
          <w:szCs w:val="28"/>
        </w:rPr>
        <w:softHyphen/>
        <w:t>ношению сторон: разносторонние, равнобед</w:t>
      </w:r>
      <w:r w:rsidRPr="00514D8E">
        <w:rPr>
          <w:rFonts w:ascii="Times New Roman" w:hAnsi="Times New Roman"/>
          <w:sz w:val="28"/>
          <w:szCs w:val="28"/>
        </w:rPr>
        <w:softHyphen/>
        <w:t>ренные и равносторонние.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Многоугольники с равными сторонами.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Пространственные тела: цилиндр, конус, призма, пирамида. Установление сходств и различий между телами разных наимено</w:t>
      </w:r>
      <w:r w:rsidRPr="00514D8E">
        <w:rPr>
          <w:rFonts w:ascii="Times New Roman" w:hAnsi="Times New Roman"/>
          <w:sz w:val="28"/>
          <w:szCs w:val="28"/>
        </w:rPr>
        <w:softHyphen/>
        <w:t>ваний и одного наименования.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Знакомство с терминами: грань, осно</w:t>
      </w:r>
      <w:r w:rsidRPr="00514D8E">
        <w:rPr>
          <w:rFonts w:ascii="Times New Roman" w:hAnsi="Times New Roman"/>
          <w:sz w:val="28"/>
          <w:szCs w:val="28"/>
        </w:rPr>
        <w:softHyphen/>
        <w:t>вание, ребро, вершина пространственного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тела.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ГЕОМЕТРИЧЕСКИЕ ВЕЛИЧИНЫ (4 ч)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Нахождение длины незамкнутой лома</w:t>
      </w:r>
      <w:r w:rsidRPr="00514D8E">
        <w:rPr>
          <w:rFonts w:ascii="Times New Roman" w:hAnsi="Times New Roman"/>
          <w:sz w:val="28"/>
          <w:szCs w:val="28"/>
        </w:rPr>
        <w:softHyphen/>
        <w:t>ной линии.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Понятие о периметре. Нахождение пери</w:t>
      </w:r>
      <w:r w:rsidRPr="00514D8E">
        <w:rPr>
          <w:rFonts w:ascii="Times New Roman" w:hAnsi="Times New Roman"/>
          <w:sz w:val="28"/>
          <w:szCs w:val="28"/>
        </w:rPr>
        <w:softHyphen/>
        <w:t xml:space="preserve">метра произвольного </w:t>
      </w:r>
      <w:r w:rsidRPr="00514D8E">
        <w:rPr>
          <w:rFonts w:ascii="Times New Roman" w:hAnsi="Times New Roman"/>
          <w:sz w:val="28"/>
          <w:szCs w:val="28"/>
        </w:rPr>
        <w:lastRenderedPageBreak/>
        <w:t>многоугольника.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Нахождение периметров многоугольни</w:t>
      </w:r>
      <w:r w:rsidRPr="00514D8E">
        <w:rPr>
          <w:rFonts w:ascii="Times New Roman" w:hAnsi="Times New Roman"/>
          <w:sz w:val="28"/>
          <w:szCs w:val="28"/>
        </w:rPr>
        <w:softHyphen/>
        <w:t>ков с равными сторонами разными спосо</w:t>
      </w:r>
      <w:r w:rsidRPr="00514D8E">
        <w:rPr>
          <w:rFonts w:ascii="Times New Roman" w:hAnsi="Times New Roman"/>
          <w:sz w:val="28"/>
          <w:szCs w:val="28"/>
        </w:rPr>
        <w:softHyphen/>
        <w:t>бами.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hAnsi="Times New Roman"/>
          <w:b/>
          <w:sz w:val="28"/>
          <w:szCs w:val="28"/>
        </w:rPr>
        <w:t xml:space="preserve"> РАБОТА С ИНФОРМАЦИЕЙ </w:t>
      </w: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(</w:t>
      </w:r>
      <w:r w:rsidRPr="00514D8E">
        <w:rPr>
          <w:rFonts w:ascii="Times New Roman" w:eastAsia="Calibri" w:hAnsi="Times New Roman"/>
          <w:bCs/>
          <w:iCs/>
          <w:sz w:val="28"/>
          <w:szCs w:val="28"/>
          <w:lang w:eastAsia="ar-SA"/>
        </w:rPr>
        <w:t>В ТЕЧЕНИЕ УЧЕБНОГО ГОДА</w:t>
      </w: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)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Получение информации о предметах по рисунку (масса, время, вместимость и т.д.), в ходе практической работы. Упорядочива</w:t>
      </w:r>
      <w:r w:rsidRPr="00514D8E">
        <w:rPr>
          <w:rFonts w:ascii="Times New Roman" w:hAnsi="Times New Roman"/>
          <w:sz w:val="28"/>
          <w:szCs w:val="28"/>
        </w:rPr>
        <w:softHyphen/>
        <w:t>ние полученной информации.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Построение простейших выражений с помощью логической связки «если </w:t>
      </w:r>
      <w:proofErr w:type="gramStart"/>
      <w:r w:rsidRPr="00514D8E">
        <w:rPr>
          <w:rFonts w:ascii="Times New Roman" w:hAnsi="Times New Roman"/>
          <w:sz w:val="28"/>
          <w:szCs w:val="28"/>
        </w:rPr>
        <w:t>... ,</w:t>
      </w:r>
      <w:proofErr w:type="gramEnd"/>
      <w:r w:rsidRPr="00514D8E">
        <w:rPr>
          <w:rFonts w:ascii="Times New Roman" w:hAnsi="Times New Roman"/>
          <w:sz w:val="28"/>
          <w:szCs w:val="28"/>
        </w:rPr>
        <w:t xml:space="preserve"> то ...». </w:t>
      </w:r>
      <w:proofErr w:type="spellStart"/>
      <w:r w:rsidRPr="00514D8E">
        <w:rPr>
          <w:rFonts w:ascii="Times New Roman" w:hAnsi="Times New Roman"/>
          <w:sz w:val="28"/>
          <w:szCs w:val="28"/>
        </w:rPr>
        <w:t>Провека</w:t>
      </w:r>
      <w:proofErr w:type="spellEnd"/>
      <w:r w:rsidRPr="00514D8E">
        <w:rPr>
          <w:rFonts w:ascii="Times New Roman" w:hAnsi="Times New Roman"/>
          <w:sz w:val="28"/>
          <w:szCs w:val="28"/>
        </w:rPr>
        <w:t xml:space="preserve"> истинности утверждений в форме «верно ли, что </w:t>
      </w:r>
      <w:proofErr w:type="gramStart"/>
      <w:r w:rsidRPr="00514D8E">
        <w:rPr>
          <w:rFonts w:ascii="Times New Roman" w:hAnsi="Times New Roman"/>
          <w:sz w:val="28"/>
          <w:szCs w:val="28"/>
        </w:rPr>
        <w:t>... ,</w:t>
      </w:r>
      <w:proofErr w:type="gramEnd"/>
      <w:r w:rsidRPr="00514D8E">
        <w:rPr>
          <w:rFonts w:ascii="Times New Roman" w:hAnsi="Times New Roman"/>
          <w:sz w:val="28"/>
          <w:szCs w:val="28"/>
        </w:rPr>
        <w:t xml:space="preserve"> верно/неверно, что ...».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Проверка правильности готового алго</w:t>
      </w:r>
      <w:r w:rsidRPr="00514D8E">
        <w:rPr>
          <w:rFonts w:ascii="Times New Roman" w:hAnsi="Times New Roman"/>
          <w:sz w:val="28"/>
          <w:szCs w:val="28"/>
        </w:rPr>
        <w:softHyphen/>
        <w:t>ритма.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Понимание и </w:t>
      </w:r>
      <w:proofErr w:type="spellStart"/>
      <w:r w:rsidRPr="00514D8E">
        <w:rPr>
          <w:rFonts w:ascii="Times New Roman" w:hAnsi="Times New Roman"/>
          <w:sz w:val="28"/>
          <w:szCs w:val="28"/>
        </w:rPr>
        <w:t>интепретация</w:t>
      </w:r>
      <w:proofErr w:type="spellEnd"/>
      <w:r w:rsidRPr="00514D8E">
        <w:rPr>
          <w:rFonts w:ascii="Times New Roman" w:hAnsi="Times New Roman"/>
          <w:sz w:val="28"/>
          <w:szCs w:val="28"/>
        </w:rPr>
        <w:t xml:space="preserve"> таблицы, схемы, столбчатой и линейной диаграммы.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Заполнение готовой таблицы (запись не</w:t>
      </w:r>
      <w:r w:rsidRPr="00514D8E">
        <w:rPr>
          <w:rFonts w:ascii="Times New Roman" w:hAnsi="Times New Roman"/>
          <w:sz w:val="28"/>
          <w:szCs w:val="28"/>
        </w:rPr>
        <w:softHyphen/>
        <w:t>достающих данных в ячейки). Самостоя</w:t>
      </w:r>
      <w:r w:rsidRPr="00514D8E">
        <w:rPr>
          <w:rFonts w:ascii="Times New Roman" w:hAnsi="Times New Roman"/>
          <w:sz w:val="28"/>
          <w:szCs w:val="28"/>
        </w:rPr>
        <w:softHyphen/>
        <w:t>тельное составление простейшей таблицы на основе анализа данной информации.</w:t>
      </w:r>
    </w:p>
    <w:p w:rsidR="00786FF8" w:rsidRPr="00514D8E" w:rsidRDefault="00786FF8" w:rsidP="001817AA">
      <w:pPr>
        <w:widowControl w:val="0"/>
        <w:tabs>
          <w:tab w:val="center" w:pos="0"/>
        </w:tabs>
        <w:autoSpaceDN w:val="0"/>
        <w:adjustRightInd w:val="0"/>
        <w:spacing w:after="0" w:line="240" w:lineRule="auto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Чтение и дополнение столбчатой диаграм</w:t>
      </w:r>
      <w:r w:rsidRPr="00514D8E">
        <w:rPr>
          <w:rFonts w:ascii="Times New Roman" w:hAnsi="Times New Roman"/>
          <w:sz w:val="28"/>
          <w:szCs w:val="28"/>
        </w:rPr>
        <w:softHyphen/>
        <w:t>мы с неполной шкалой, линейной диаграммы.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514D8E">
        <w:rPr>
          <w:rFonts w:ascii="Times New Roman" w:hAnsi="Times New Roman"/>
          <w:b/>
          <w:bCs/>
          <w:sz w:val="28"/>
          <w:szCs w:val="28"/>
        </w:rPr>
        <w:t>3 КЛАСС (136ч)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ЧИСЛА И ВЕЛИЧИНЫ (30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Координатный луч. Понятие о координатном луче, единичный отрезок, определение положения натурального числа на координатном луче.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Разряды и классы. Устная и письменная нумерация трехзначных и шестизначных чисел. Классы единиц и тысяч. Таблица разрядов и классов. Общий принцип образования количественных числительных в пределах изученных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Римская нумерация. Продолжение изучения римской письменной нумерации, знакомство с цифрами </w:t>
      </w:r>
      <w:r w:rsidRPr="00514D8E">
        <w:rPr>
          <w:rFonts w:ascii="Times New Roman" w:eastAsia="Calibri" w:hAnsi="Times New Roman"/>
          <w:sz w:val="28"/>
          <w:szCs w:val="28"/>
          <w:lang w:val="en-US"/>
        </w:rPr>
        <w:t>L</w:t>
      </w:r>
      <w:r w:rsidRPr="00514D8E">
        <w:rPr>
          <w:rFonts w:ascii="Times New Roman" w:eastAsia="Calibri" w:hAnsi="Times New Roman"/>
          <w:sz w:val="28"/>
          <w:szCs w:val="28"/>
        </w:rPr>
        <w:t xml:space="preserve">, </w:t>
      </w:r>
      <w:r w:rsidRPr="00514D8E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514D8E">
        <w:rPr>
          <w:rFonts w:ascii="Times New Roman" w:eastAsia="Calibri" w:hAnsi="Times New Roman"/>
          <w:sz w:val="28"/>
          <w:szCs w:val="28"/>
        </w:rPr>
        <w:t xml:space="preserve">, </w:t>
      </w:r>
      <w:r w:rsidRPr="00514D8E">
        <w:rPr>
          <w:rFonts w:ascii="Times New Roman" w:eastAsia="Calibri" w:hAnsi="Times New Roman"/>
          <w:sz w:val="28"/>
          <w:szCs w:val="28"/>
          <w:lang w:val="en-US"/>
        </w:rPr>
        <w:t>D</w:t>
      </w:r>
      <w:r w:rsidRPr="00514D8E">
        <w:rPr>
          <w:rFonts w:ascii="Times New Roman" w:eastAsia="Calibri" w:hAnsi="Times New Roman"/>
          <w:sz w:val="28"/>
          <w:szCs w:val="28"/>
        </w:rPr>
        <w:t xml:space="preserve">, </w:t>
      </w:r>
      <w:r w:rsidRPr="00514D8E">
        <w:rPr>
          <w:rFonts w:ascii="Times New Roman" w:eastAsia="Calibri" w:hAnsi="Times New Roman"/>
          <w:sz w:val="28"/>
          <w:szCs w:val="28"/>
          <w:lang w:val="en-US"/>
        </w:rPr>
        <w:t>M</w:t>
      </w:r>
      <w:r w:rsidRPr="00514D8E">
        <w:rPr>
          <w:rFonts w:ascii="Times New Roman" w:eastAsia="Calibri" w:hAnsi="Times New Roman"/>
          <w:sz w:val="28"/>
          <w:szCs w:val="28"/>
        </w:rPr>
        <w:t>. Запись чисел с помощью всех изученных знаков.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Дробные числа. Понятие о дроби как части целого, запись дробных чисел, числитель и знаменатель. Сравнение дробей с одинаковыми и разными числителями. Расположение дробных чисел на числовом луче. Нахождение части от числа и числа по его доле.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Величины. Скорость движения. Соотношение между единицами измерения массы.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АРИФМЕТИЧЕСКИЕ ДЕЙСТВИЯ (50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sz w:val="28"/>
          <w:szCs w:val="28"/>
        </w:rPr>
        <w:t xml:space="preserve">Сложение и вычитание. </w:t>
      </w:r>
      <w:r w:rsidRPr="00514D8E">
        <w:rPr>
          <w:rFonts w:ascii="Times New Roman" w:eastAsia="Calibri" w:hAnsi="Times New Roman"/>
          <w:sz w:val="28"/>
          <w:szCs w:val="28"/>
        </w:rPr>
        <w:t>Сложение и вычитание в пределах изученных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514D8E">
        <w:rPr>
          <w:rFonts w:ascii="Times New Roman" w:eastAsia="Calibri" w:hAnsi="Times New Roman"/>
          <w:b/>
          <w:bCs/>
          <w:sz w:val="28"/>
          <w:szCs w:val="28"/>
        </w:rPr>
        <w:t>Умножение и деление.</w:t>
      </w:r>
      <w:r w:rsidRPr="00514D8E">
        <w:rPr>
          <w:rFonts w:ascii="Times New Roman" w:eastAsia="Calibri" w:hAnsi="Times New Roman"/>
          <w:sz w:val="28"/>
          <w:szCs w:val="28"/>
        </w:rPr>
        <w:t xml:space="preserve"> Кратное сравнение чисел. Законы умножения. Деление суммы на число. </w:t>
      </w:r>
      <w:proofErr w:type="spellStart"/>
      <w:r w:rsidRPr="00514D8E">
        <w:rPr>
          <w:rFonts w:ascii="Times New Roman" w:eastAsia="Calibri" w:hAnsi="Times New Roman"/>
          <w:sz w:val="28"/>
          <w:szCs w:val="28"/>
        </w:rPr>
        <w:t>Внетабличное</w:t>
      </w:r>
      <w:proofErr w:type="spellEnd"/>
      <w:r w:rsidRPr="00514D8E">
        <w:rPr>
          <w:rFonts w:ascii="Times New Roman" w:eastAsia="Calibri" w:hAnsi="Times New Roman"/>
          <w:sz w:val="28"/>
          <w:szCs w:val="28"/>
        </w:rPr>
        <w:t xml:space="preserve"> умножение и деление на однозначное число. Деление с остатком. Нахождение значений сложных выражений со скобками и без них, содержащих 3-5 действий. Выражения с одной переменной, определение значений выражений при заданных значениях переменной.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624"/>
        <w:contextualSpacing/>
        <w:mirrorIndents/>
        <w:jc w:val="both"/>
        <w:rPr>
          <w:rFonts w:ascii="Times New Roman" w:eastAsia="Calibri" w:hAnsi="Times New Roman"/>
          <w:b/>
          <w:iCs/>
          <w:sz w:val="28"/>
          <w:szCs w:val="28"/>
        </w:rPr>
      </w:pPr>
      <w:r w:rsidRPr="00514D8E">
        <w:rPr>
          <w:rFonts w:ascii="Times New Roman" w:eastAsia="Calibri" w:hAnsi="Times New Roman"/>
          <w:b/>
          <w:iCs/>
          <w:sz w:val="28"/>
          <w:szCs w:val="28"/>
        </w:rPr>
        <w:t>РАБОТА С ТЕКСТОВЫМИ ЗАДАЧАМИ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b/>
          <w:bCs/>
          <w:sz w:val="28"/>
          <w:szCs w:val="28"/>
        </w:rPr>
        <w:lastRenderedPageBreak/>
        <w:t xml:space="preserve"> ( в течение года)</w:t>
      </w:r>
      <w:r w:rsidRPr="00514D8E">
        <w:rPr>
          <w:rFonts w:ascii="Times New Roman" w:eastAsia="Calibri" w:hAnsi="Times New Roman"/>
          <w:sz w:val="28"/>
          <w:szCs w:val="28"/>
        </w:rPr>
        <w:tab/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Различные формы краткой записи задачи. Обратные задачи. Задачи с недостающими и избыточными данными, их преобразование. Оформление решения задачи сложным выражением. Анализ и решение задач, содержащих зависимости, характеризующие процессы движения и работы. Решение задач на нахождение части целого и целого по значению его доли.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514D8E">
        <w:rPr>
          <w:rFonts w:ascii="Times New Roman" w:hAnsi="Times New Roman"/>
          <w:i/>
          <w:sz w:val="28"/>
          <w:szCs w:val="28"/>
        </w:rPr>
        <w:t>В целях реализации регионального компонента РБ в рабочую программу включена целенаправленная работа над задачами, включающими в текстовое содержание информацию об истории, культуре, обычаях народов Республики Башкортостан.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ПРОСТРАНСТВЕННЫЕ ОТНОШЕНИЯ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 xml:space="preserve"> ГЕОМЕТРИЧЕСКИЕ ФИГУРЫ (16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Окружность, центр окружности, радиус, построение окружности с помощью циркуля по заданному радиусу. Масштаб и разные варианты его обозначения. Продолжение знакомства с объемными фигурами. Прямоугольный параллелепипед.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Сравнение и построение углов с помощью транспортира. Единицы измерения длины и их соотношения. Понятие о площади, нахождение площади фигур с помощью палетки, нахождение площади прямоугольника и многоугольника. </w:t>
      </w:r>
      <w:proofErr w:type="gramStart"/>
      <w:r w:rsidRPr="00514D8E">
        <w:rPr>
          <w:rFonts w:ascii="Times New Roman" w:eastAsia="Calibri" w:hAnsi="Times New Roman"/>
          <w:sz w:val="28"/>
          <w:szCs w:val="28"/>
        </w:rPr>
        <w:t>Соотношения  между</w:t>
      </w:r>
      <w:proofErr w:type="gramEnd"/>
      <w:r w:rsidRPr="00514D8E">
        <w:rPr>
          <w:rFonts w:ascii="Times New Roman" w:eastAsia="Calibri" w:hAnsi="Times New Roman"/>
          <w:sz w:val="28"/>
          <w:szCs w:val="28"/>
        </w:rPr>
        <w:t xml:space="preserve"> единица измерения площади.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ГЕОМЕТРИЧЕСКИЕ ВЕЛИЧИНЫ (30 ч)</w:t>
      </w:r>
    </w:p>
    <w:p w:rsidR="00786FF8" w:rsidRPr="00514D8E" w:rsidRDefault="00786FF8" w:rsidP="001817AA">
      <w:pPr>
        <w:autoSpaceDE w:val="0"/>
        <w:autoSpaceDN w:val="0"/>
        <w:adjustRightInd w:val="0"/>
        <w:spacing w:after="0" w:line="0" w:lineRule="atLeast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Сравнение углов без измерений (на глаз, наложением). </w:t>
      </w:r>
    </w:p>
    <w:p w:rsidR="00786FF8" w:rsidRPr="00514D8E" w:rsidRDefault="00786FF8" w:rsidP="001817AA">
      <w:pPr>
        <w:autoSpaceDE w:val="0"/>
        <w:autoSpaceDN w:val="0"/>
        <w:adjustRightInd w:val="0"/>
        <w:spacing w:after="0" w:line="0" w:lineRule="atLeast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Сравнение углов с помощью произвольно выбранных мерок. </w:t>
      </w:r>
    </w:p>
    <w:p w:rsidR="00786FF8" w:rsidRPr="00514D8E" w:rsidRDefault="00786FF8" w:rsidP="001817AA">
      <w:pPr>
        <w:autoSpaceDE w:val="0"/>
        <w:autoSpaceDN w:val="0"/>
        <w:adjustRightInd w:val="0"/>
        <w:spacing w:after="0" w:line="0" w:lineRule="atLeast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Знакомство с общепринятой единицей измерения углов  градусом и его обозначением. </w:t>
      </w:r>
    </w:p>
    <w:p w:rsidR="00786FF8" w:rsidRPr="00514D8E" w:rsidRDefault="00786FF8" w:rsidP="001817AA">
      <w:pPr>
        <w:autoSpaceDE w:val="0"/>
        <w:autoSpaceDN w:val="0"/>
        <w:adjustRightInd w:val="0"/>
        <w:spacing w:after="0" w:line="0" w:lineRule="atLeast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Транспортир как инструмент для измерения величины углов, его использование для измерений и построения углов заданной величины. </w:t>
      </w:r>
    </w:p>
    <w:p w:rsidR="00786FF8" w:rsidRPr="00514D8E" w:rsidRDefault="00786FF8" w:rsidP="001817AA">
      <w:pPr>
        <w:autoSpaceDE w:val="0"/>
        <w:autoSpaceDN w:val="0"/>
        <w:adjustRightInd w:val="0"/>
        <w:spacing w:after="0" w:line="0" w:lineRule="atLeast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 xml:space="preserve">Единица измерения длины - километр (км). Соотношения между единицами длины: 1м = 1000мм, 1км = 1000м. </w:t>
      </w:r>
    </w:p>
    <w:p w:rsidR="00786FF8" w:rsidRPr="00514D8E" w:rsidRDefault="00786FF8" w:rsidP="001817AA">
      <w:pPr>
        <w:autoSpaceDE w:val="0"/>
        <w:autoSpaceDN w:val="0"/>
        <w:adjustRightInd w:val="0"/>
        <w:spacing w:after="0" w:line="0" w:lineRule="atLeast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Понятие о площади. Сравнение площадей способами, не связанными с измерениями (на глаз, наложением). Выбор произвольных мерок и измерение площадей с их помощью. Палетка как прибор для измерения площадей. Использование палетки с произвольной сеткой. Знакомство с общепринятыми единицами измерения площади: квадратным миллиметром (мм2), квадратным сантиметром (см2), квадратным дециметром (дм2), квадратным метром (м2), квадратным километром (км2); их связь с мерами длины. Соотношения: 1 см</w:t>
      </w:r>
      <w:r w:rsidRPr="00514D8E">
        <w:rPr>
          <w:rFonts w:ascii="Times New Roman" w:hAnsi="Times New Roman"/>
          <w:sz w:val="28"/>
          <w:szCs w:val="28"/>
          <w:vertAlign w:val="superscript"/>
        </w:rPr>
        <w:t>2</w:t>
      </w:r>
      <w:r w:rsidRPr="00514D8E">
        <w:rPr>
          <w:rFonts w:ascii="Times New Roman" w:hAnsi="Times New Roman"/>
          <w:sz w:val="28"/>
          <w:szCs w:val="28"/>
        </w:rPr>
        <w:t xml:space="preserve"> = 100 мм</w:t>
      </w:r>
      <w:r w:rsidRPr="00514D8E">
        <w:rPr>
          <w:rFonts w:ascii="Times New Roman" w:hAnsi="Times New Roman"/>
          <w:sz w:val="28"/>
          <w:szCs w:val="28"/>
          <w:vertAlign w:val="superscript"/>
        </w:rPr>
        <w:t>2</w:t>
      </w:r>
      <w:r w:rsidRPr="00514D8E">
        <w:rPr>
          <w:rFonts w:ascii="Times New Roman" w:hAnsi="Times New Roman"/>
          <w:sz w:val="28"/>
          <w:szCs w:val="28"/>
        </w:rPr>
        <w:t>, 1 дм</w:t>
      </w:r>
      <w:r w:rsidRPr="00514D8E">
        <w:rPr>
          <w:rFonts w:ascii="Times New Roman" w:hAnsi="Times New Roman"/>
          <w:sz w:val="28"/>
          <w:szCs w:val="28"/>
          <w:vertAlign w:val="superscript"/>
        </w:rPr>
        <w:t>2</w:t>
      </w:r>
      <w:r w:rsidRPr="00514D8E">
        <w:rPr>
          <w:rFonts w:ascii="Times New Roman" w:hAnsi="Times New Roman"/>
          <w:sz w:val="28"/>
          <w:szCs w:val="28"/>
        </w:rPr>
        <w:t xml:space="preserve"> = 100 см</w:t>
      </w:r>
      <w:r w:rsidRPr="00514D8E">
        <w:rPr>
          <w:rFonts w:ascii="Times New Roman" w:hAnsi="Times New Roman"/>
          <w:sz w:val="28"/>
          <w:szCs w:val="28"/>
          <w:vertAlign w:val="superscript"/>
        </w:rPr>
        <w:t>2</w:t>
      </w:r>
      <w:r w:rsidRPr="00514D8E">
        <w:rPr>
          <w:rFonts w:ascii="Times New Roman" w:hAnsi="Times New Roman"/>
          <w:sz w:val="28"/>
          <w:szCs w:val="28"/>
        </w:rPr>
        <w:t>, 1 м</w:t>
      </w:r>
      <w:r w:rsidRPr="00514D8E">
        <w:rPr>
          <w:rFonts w:ascii="Times New Roman" w:hAnsi="Times New Roman"/>
          <w:sz w:val="28"/>
          <w:szCs w:val="28"/>
          <w:vertAlign w:val="superscript"/>
        </w:rPr>
        <w:t>2</w:t>
      </w:r>
      <w:r w:rsidRPr="00514D8E">
        <w:rPr>
          <w:rFonts w:ascii="Times New Roman" w:hAnsi="Times New Roman"/>
          <w:sz w:val="28"/>
          <w:szCs w:val="28"/>
        </w:rPr>
        <w:t xml:space="preserve"> =100 дм</w:t>
      </w:r>
      <w:r w:rsidRPr="00514D8E">
        <w:rPr>
          <w:rFonts w:ascii="Times New Roman" w:hAnsi="Times New Roman"/>
          <w:sz w:val="28"/>
          <w:szCs w:val="28"/>
          <w:vertAlign w:val="superscript"/>
        </w:rPr>
        <w:t xml:space="preserve">2. </w:t>
      </w:r>
      <w:r w:rsidRPr="00514D8E">
        <w:rPr>
          <w:rFonts w:ascii="Times New Roman" w:hAnsi="Times New Roman"/>
          <w:sz w:val="28"/>
          <w:szCs w:val="28"/>
        </w:rPr>
        <w:t>Нахождение площади прямоугольника (знакомство с формулой S=</w:t>
      </w:r>
      <w:proofErr w:type="spellStart"/>
      <w:r w:rsidRPr="00514D8E">
        <w:rPr>
          <w:rFonts w:ascii="Times New Roman" w:hAnsi="Times New Roman"/>
          <w:sz w:val="28"/>
          <w:szCs w:val="28"/>
        </w:rPr>
        <w:t>а·b</w:t>
      </w:r>
      <w:proofErr w:type="spellEnd"/>
      <w:r w:rsidRPr="00514D8E">
        <w:rPr>
          <w:rFonts w:ascii="Times New Roman" w:hAnsi="Times New Roman"/>
          <w:sz w:val="28"/>
          <w:szCs w:val="28"/>
        </w:rPr>
        <w:t xml:space="preserve">) различными способами: разбиением на квадраты, с помощью палетки, по значениям длины и ширины. Нахождение площади фигуры различными способами: разбиением на прямоугольники, дополнением до прямоугольника, с помощью перестроения частей фигуры. </w:t>
      </w:r>
    </w:p>
    <w:p w:rsidR="00786FF8" w:rsidRPr="00514D8E" w:rsidRDefault="00786FF8" w:rsidP="001817AA">
      <w:pPr>
        <w:tabs>
          <w:tab w:val="center" w:pos="0"/>
          <w:tab w:val="left" w:pos="1620"/>
          <w:tab w:val="center" w:pos="5305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hAnsi="Times New Roman"/>
          <w:b/>
          <w:sz w:val="28"/>
          <w:szCs w:val="28"/>
        </w:rPr>
        <w:t>РАБОТА С ИНФОРМАЦИЕЙ (10 ч)</w:t>
      </w:r>
      <w:r w:rsidRPr="00514D8E">
        <w:rPr>
          <w:rFonts w:ascii="Times New Roman" w:eastAsia="Calibri" w:hAnsi="Times New Roman"/>
          <w:sz w:val="28"/>
          <w:szCs w:val="28"/>
        </w:rPr>
        <w:tab/>
      </w:r>
    </w:p>
    <w:p w:rsidR="00786FF8" w:rsidRPr="00514D8E" w:rsidRDefault="00786FF8" w:rsidP="001817AA">
      <w:pPr>
        <w:tabs>
          <w:tab w:val="center" w:pos="0"/>
          <w:tab w:val="left" w:pos="4380"/>
        </w:tabs>
        <w:spacing w:after="0" w:line="240" w:lineRule="auto"/>
        <w:ind w:left="-57" w:right="57" w:firstLine="567"/>
        <w:contextualSpacing/>
        <w:mirrorIndents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lastRenderedPageBreak/>
        <w:t>Чтение готовых таблиц, использование их данных для составления чисел (таблица разрядов и классов), выполнение действий, формулирование выводов. Определение закономерностей. Дополнение столбчатой и линейной диаграмм, использование данных для решения текстовых задач. Чтение, дополнение, проверка простых алгоритмов. Построение математических выражений с помощью логических связок.</w:t>
      </w:r>
    </w:p>
    <w:p w:rsidR="00786FF8" w:rsidRPr="00514D8E" w:rsidRDefault="00786FF8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4 класс (136ч)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ЧИСЛА И ВЕЛИЧИНЫ (33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14D8E">
        <w:rPr>
          <w:rFonts w:ascii="Times New Roman" w:hAnsi="Times New Roman"/>
          <w:b/>
          <w:color w:val="000000"/>
          <w:sz w:val="28"/>
          <w:szCs w:val="28"/>
        </w:rPr>
        <w:t>Класс миллионов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Чтение и запись чисел от нуля до миллиона. Представление изученных чисел в виде суммы разрядных слагаемых.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Сравнение и упорядочивание чисел от нуля до миллиона. Устная и письменная нумерация в пределах класса миллионов.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Общий принцип образования классов.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14D8E">
        <w:rPr>
          <w:rFonts w:ascii="Times New Roman" w:hAnsi="Times New Roman"/>
          <w:b/>
          <w:color w:val="000000"/>
          <w:sz w:val="28"/>
          <w:szCs w:val="28"/>
        </w:rPr>
        <w:t>Точные и приближенные значения чисел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Обобщение знаний об основных источниках возникновения чисел, счете и измерении величин. Источники возникновения точных и приближенных значений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Приближенные значения чисел, получаемые в результате округления с заданной точностью. Правило округления чисел (в свободном изложении), его использование в практической деятельности. Особые случаи округления.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14D8E">
        <w:rPr>
          <w:rFonts w:ascii="Times New Roman" w:hAnsi="Times New Roman"/>
          <w:b/>
          <w:color w:val="000000"/>
          <w:sz w:val="28"/>
          <w:szCs w:val="28"/>
        </w:rPr>
        <w:t>Положительные и отрицательные числа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Понятие о величинах, имеющих противоположные значения. Обозначение таких значений с помощью противоположных по смыслу знаков (+) и (–).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Запись положительных и отрицательных чисел. Знакомство с координатной прямой.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Расположение на ней положительных и отрицательных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Расположение на координатной прямой точек с заданными координатами, определение </w:t>
      </w:r>
      <w:proofErr w:type="gramStart"/>
      <w:r w:rsidRPr="00514D8E">
        <w:rPr>
          <w:rFonts w:ascii="Times New Roman" w:hAnsi="Times New Roman"/>
          <w:color w:val="000000"/>
          <w:sz w:val="28"/>
          <w:szCs w:val="28"/>
        </w:rPr>
        <w:t>координат</w:t>
      </w:r>
      <w:proofErr w:type="gramEnd"/>
      <w:r w:rsidRPr="00514D8E">
        <w:rPr>
          <w:rFonts w:ascii="Times New Roman" w:hAnsi="Times New Roman"/>
          <w:color w:val="000000"/>
          <w:sz w:val="28"/>
          <w:szCs w:val="28"/>
        </w:rPr>
        <w:t xml:space="preserve"> заданных на ней точек.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14D8E">
        <w:rPr>
          <w:rFonts w:ascii="Times New Roman" w:hAnsi="Times New Roman"/>
          <w:b/>
          <w:color w:val="000000"/>
          <w:sz w:val="28"/>
          <w:szCs w:val="28"/>
        </w:rPr>
        <w:t>Величины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Метрическая система мер (обобщение всего изученного материала), ее связь с десятичной системой счисления.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Перевод изученных величин из одних единиц измерения в другие.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АРИФМЕТИЧЕСКИЕ ДЕЙСТВИЯ (55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14D8E">
        <w:rPr>
          <w:rFonts w:ascii="Times New Roman" w:hAnsi="Times New Roman"/>
          <w:b/>
          <w:color w:val="000000"/>
          <w:sz w:val="28"/>
          <w:szCs w:val="28"/>
        </w:rPr>
        <w:t>Сложение и вычитание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Сложение и вычитание в пределах изученных натуральных чисел.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Обобщение знаний о свойствах выполняемых действий, их формулировка и краткая обобщенная запись.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Использование свойств сложения и вычитания для рационализации выполнения операций.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Сложение и вычитание величин различными способами.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Обобщение наблюдений за изменением результата сложения и вычитания при изменении одного или двух компонентов этих действий.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14D8E">
        <w:rPr>
          <w:rFonts w:ascii="Times New Roman" w:hAnsi="Times New Roman"/>
          <w:b/>
          <w:color w:val="000000"/>
          <w:sz w:val="28"/>
          <w:szCs w:val="28"/>
        </w:rPr>
        <w:t>Умножение и деление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lastRenderedPageBreak/>
        <w:t xml:space="preserve"> Умножение и деление многозначного числа на многозначное (в основном рассматриваются случаи умножения и деления на двузначные и трехзначные числа). Осознание общего алгоритма выполнения каждой из этих операций.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Обобщение знаний о свойствах умножения и деления. Их формулировка и запись в общем виде.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Использование свойств умножения и деления для рационализации выполнения вычислений.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Умножение и деление величин на натуральное число различными способами.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Деление величины на величину.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Обобщение наблюдений за изменением результата умножения и деления при изменении одного или двух компонентов.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Выражения с двумя и более переменными. Чтение и запись таких выражений. Определение значений выражений при заданных значениях переменных.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Свойства равенств и их использование для решения уравнений.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567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Уравнения, содержащие переменную в обеих частях. Решение таких уравнений.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left="-57" w:right="57" w:firstLine="624"/>
        <w:contextualSpacing/>
        <w:mirrorIndents/>
        <w:jc w:val="both"/>
        <w:rPr>
          <w:rFonts w:ascii="Times New Roman" w:eastAsia="Calibri" w:hAnsi="Times New Roman"/>
          <w:b/>
          <w:iCs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514D8E">
        <w:rPr>
          <w:rFonts w:ascii="Times New Roman" w:eastAsia="Calibri" w:hAnsi="Times New Roman"/>
          <w:b/>
          <w:iCs/>
          <w:sz w:val="28"/>
          <w:szCs w:val="28"/>
        </w:rPr>
        <w:t>РАБОТА С ТЕКСТОВЫМИ ЗАДАЧАМИ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4D8E">
        <w:rPr>
          <w:rFonts w:ascii="Times New Roman" w:hAnsi="Times New Roman"/>
          <w:b/>
          <w:color w:val="000000"/>
          <w:sz w:val="28"/>
          <w:szCs w:val="28"/>
        </w:rPr>
        <w:t>(в течение года)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Продолжение всех линий работ, начатых в предыдущих классах, их обобщение.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Сравнение задач, различных по сюжету (процессы движения, работы, купли-продажи и др.), но сходных по характеру математических отношений, в них заложенных. Классификация задач по этому признаку.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Преобразование задач в более простые или более сложные.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Решение задач алгебраическим методом. Оформление такого решения.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624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Сравнение арифметического и алгебраического методов решения задачи.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Решение задач на движение двух тел (в одном направлении, в разных направлениях).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14D8E">
        <w:rPr>
          <w:rFonts w:ascii="Times New Roman" w:hAnsi="Times New Roman"/>
          <w:i/>
          <w:sz w:val="28"/>
          <w:szCs w:val="28"/>
        </w:rPr>
        <w:t xml:space="preserve"> В целях реализации регионального компонента РБ в рабочую программу включена целенаправленная работа над задачами, включающими в текстовое содержание информацию об истории, культуре, обычаях народов Республики Башкортостан. 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ПРОСТРАНСТВЕННЫЕ ОТНОШЕНИЯ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>ГЕОМЕТРИЧЕСКИЕ ФИГУРЫ (10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Свойство диагонали прямоугольника. Разбиение прямоугольника на два равных прямоугольных треугольника. Разбиение произвольного треугольника на прямоугольные треугольники.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Разбиение многоугольников на прямоугольники и прямоугольные треугольники.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lastRenderedPageBreak/>
        <w:t>Классификация изученных пространственных геометрических тел по разным основаниям.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514D8E"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  <w:t xml:space="preserve">ГЕОМЕТРИЧЕСКИЕ  </w:t>
      </w:r>
      <w:r w:rsidRPr="00514D8E">
        <w:rPr>
          <w:rFonts w:ascii="Times New Roman" w:hAnsi="Times New Roman"/>
          <w:b/>
          <w:color w:val="000000"/>
          <w:sz w:val="28"/>
          <w:szCs w:val="28"/>
        </w:rPr>
        <w:t>ВЕЛИЧИНЫ(28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Нахождение площади прямоугольного треугольника. Формула площади прямоугольного треугольника: S = (a · b</w:t>
      </w:r>
      <w:proofErr w:type="gramStart"/>
      <w:r w:rsidRPr="00514D8E">
        <w:rPr>
          <w:rFonts w:ascii="Times New Roman" w:hAnsi="Times New Roman"/>
          <w:color w:val="000000"/>
          <w:sz w:val="28"/>
          <w:szCs w:val="28"/>
        </w:rPr>
        <w:t>) :</w:t>
      </w:r>
      <w:proofErr w:type="gramEnd"/>
      <w:r w:rsidRPr="00514D8E">
        <w:rPr>
          <w:rFonts w:ascii="Times New Roman" w:hAnsi="Times New Roman"/>
          <w:color w:val="000000"/>
          <w:sz w:val="28"/>
          <w:szCs w:val="28"/>
        </w:rPr>
        <w:t xml:space="preserve"> 2.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Нахождение площади произвольного треугольника разными способами.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Определение площади произвольного многоугольника с использованием площадей прямоугольников и прямоугольных треугольников.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Понятие об объеме. Измерение объема произвольными мерками.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Общепринятые единицы измерения объема _ кубический миллиметр (мм3), кубический сантиметр (см3), кубический дециметр (дм3), кубический метр (м3), кубический километр (км3). Соотношения между ними: 1 см3 = 1000 мм3, 1 дм3 = 1000 см3, </w:t>
      </w:r>
      <w:smartTag w:uri="urn:schemas-microsoft-com:office:smarttags" w:element="metricconverter">
        <w:smartTagPr>
          <w:attr w:name="ProductID" w:val="1 м3"/>
        </w:smartTagPr>
        <w:r w:rsidRPr="00514D8E">
          <w:rPr>
            <w:rFonts w:ascii="Times New Roman" w:hAnsi="Times New Roman"/>
            <w:color w:val="000000"/>
            <w:sz w:val="28"/>
            <w:szCs w:val="28"/>
          </w:rPr>
          <w:t>1 м3</w:t>
        </w:r>
      </w:smartTag>
      <w:r w:rsidRPr="00514D8E">
        <w:rPr>
          <w:rFonts w:ascii="Times New Roman" w:hAnsi="Times New Roman"/>
          <w:color w:val="000000"/>
          <w:sz w:val="28"/>
          <w:szCs w:val="28"/>
        </w:rPr>
        <w:t xml:space="preserve"> = 1000 дм3.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>Вычисление объема прямоугольного параллелепипеда с использованием длин трех его измерений, а также  площади его основания и высоты.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ar-SA"/>
        </w:rPr>
      </w:pPr>
      <w:r w:rsidRPr="00514D8E">
        <w:rPr>
          <w:rFonts w:ascii="Times New Roman" w:hAnsi="Times New Roman"/>
          <w:b/>
          <w:sz w:val="28"/>
          <w:szCs w:val="28"/>
        </w:rPr>
        <w:t>РАБОТА С ИНФОРМАЦИЕЙ (10 ч)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Сбор и представление информации, связанной со счетом, измерением величин, наблюдением; фиксирование, анализ полученной информации.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Чтение, заполнение, составление, интерпретация таблицы.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Чтение столбчатой и круговой диаграмм. Построение простейших столбчатых диаграмм.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Составление, запись, выполнение простого алгоритма.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Чтение, выполнение действий по схеме. Составление простейших схем.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Построение математических выражений с помощью логических связок и слов («и», «или», «не», «если </w:t>
      </w:r>
      <w:proofErr w:type="gramStart"/>
      <w:r w:rsidRPr="00514D8E">
        <w:rPr>
          <w:rFonts w:ascii="Times New Roman" w:hAnsi="Times New Roman"/>
          <w:color w:val="000000"/>
          <w:sz w:val="28"/>
          <w:szCs w:val="28"/>
        </w:rPr>
        <w:t>… ,</w:t>
      </w:r>
      <w:proofErr w:type="gramEnd"/>
      <w:r w:rsidRPr="00514D8E">
        <w:rPr>
          <w:rFonts w:ascii="Times New Roman" w:hAnsi="Times New Roman"/>
          <w:color w:val="000000"/>
          <w:sz w:val="28"/>
          <w:szCs w:val="28"/>
        </w:rPr>
        <w:t xml:space="preserve"> то …», «верно/неверно, что …», «каждый», «все», «некоторые»).</w:t>
      </w:r>
    </w:p>
    <w:p w:rsidR="00786FF8" w:rsidRPr="00514D8E" w:rsidRDefault="00786FF8" w:rsidP="001817AA">
      <w:pPr>
        <w:tabs>
          <w:tab w:val="center" w:pos="0"/>
        </w:tabs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514D8E">
        <w:rPr>
          <w:rFonts w:ascii="Times New Roman" w:hAnsi="Times New Roman"/>
          <w:color w:val="000000"/>
          <w:sz w:val="28"/>
          <w:szCs w:val="28"/>
        </w:rPr>
        <w:t xml:space="preserve">  Проверка истинности утверждений.</w:t>
      </w:r>
    </w:p>
    <w:p w:rsidR="00786FF8" w:rsidRPr="00514D8E" w:rsidRDefault="00786FF8" w:rsidP="001817AA">
      <w:pPr>
        <w:tabs>
          <w:tab w:val="center" w:pos="0"/>
          <w:tab w:val="left" w:pos="4380"/>
        </w:tabs>
        <w:spacing w:after="0" w:line="240" w:lineRule="auto"/>
        <w:ind w:left="-57" w:right="57" w:firstLine="709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3B4298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DF9" w:rsidRDefault="00A53DF9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  <w:sectPr w:rsidR="00A53DF9" w:rsidSect="00F6639F">
          <w:pgSz w:w="11906" w:h="16838"/>
          <w:pgMar w:top="850" w:right="1134" w:bottom="1701" w:left="1134" w:header="709" w:footer="709" w:gutter="0"/>
          <w:pgNumType w:start="2"/>
          <w:cols w:space="708"/>
          <w:docGrid w:linePitch="360"/>
        </w:sectPr>
      </w:pPr>
    </w:p>
    <w:p w:rsidR="00A53DF9" w:rsidRPr="00DF32B7" w:rsidRDefault="00CA3F0B" w:rsidP="00A53DF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lastRenderedPageBreak/>
        <w:t>Ка</w:t>
      </w:r>
      <w:r w:rsidR="00A53DF9" w:rsidRPr="00DF32B7">
        <w:rPr>
          <w:rFonts w:ascii="Times New Roman" w:eastAsia="Calibri" w:hAnsi="Times New Roman"/>
          <w:bCs/>
          <w:sz w:val="28"/>
          <w:szCs w:val="28"/>
        </w:rPr>
        <w:t>лендарно-тематическое планирование по математике</w:t>
      </w:r>
      <w:r w:rsidR="00A53DF9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A53DF9" w:rsidRPr="00DF32B7">
        <w:rPr>
          <w:rFonts w:ascii="Times New Roman" w:eastAsia="Calibri" w:hAnsi="Times New Roman"/>
          <w:bCs/>
          <w:sz w:val="28"/>
          <w:szCs w:val="28"/>
        </w:rPr>
        <w:t>1</w:t>
      </w:r>
      <w:r w:rsidR="00A53DF9">
        <w:rPr>
          <w:rFonts w:ascii="Times New Roman" w:eastAsia="Calibri" w:hAnsi="Times New Roman"/>
          <w:bCs/>
          <w:sz w:val="28"/>
          <w:szCs w:val="28"/>
        </w:rPr>
        <w:t xml:space="preserve"> г</w:t>
      </w:r>
      <w:r w:rsidR="00A53DF9" w:rsidRPr="00DF32B7">
        <w:rPr>
          <w:rFonts w:ascii="Times New Roman" w:eastAsia="Calibri" w:hAnsi="Times New Roman"/>
          <w:bCs/>
          <w:sz w:val="28"/>
          <w:szCs w:val="28"/>
        </w:rPr>
        <w:t xml:space="preserve"> класс</w:t>
      </w:r>
      <w:r w:rsidR="00A53DF9">
        <w:rPr>
          <w:rFonts w:ascii="Times New Roman" w:eastAsia="Calibri" w:hAnsi="Times New Roman"/>
          <w:bCs/>
          <w:sz w:val="28"/>
          <w:szCs w:val="28"/>
        </w:rPr>
        <w:t>а</w:t>
      </w:r>
    </w:p>
    <w:p w:rsidR="00A53DF9" w:rsidRPr="00DF32B7" w:rsidRDefault="00A53DF9" w:rsidP="00A53DF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DF32B7"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:rsidR="00A53DF9" w:rsidRPr="00DF32B7" w:rsidRDefault="00A53DF9" w:rsidP="00A53DF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</w:p>
    <w:tbl>
      <w:tblPr>
        <w:tblStyle w:val="27"/>
        <w:tblW w:w="14283" w:type="dxa"/>
        <w:tblLayout w:type="fixed"/>
        <w:tblLook w:val="04A0" w:firstRow="1" w:lastRow="0" w:firstColumn="1" w:lastColumn="0" w:noHBand="0" w:noVBand="1"/>
      </w:tblPr>
      <w:tblGrid>
        <w:gridCol w:w="959"/>
        <w:gridCol w:w="5386"/>
        <w:gridCol w:w="4253"/>
        <w:gridCol w:w="1134"/>
        <w:gridCol w:w="992"/>
        <w:gridCol w:w="1559"/>
      </w:tblGrid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№ урока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Приме-</w:t>
            </w: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чание</w:t>
            </w:r>
            <w:proofErr w:type="spellEnd"/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факт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Сравнение предметов (10 часов)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Вводный урок. Откуда взялась математика?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bCs/>
                <w:sz w:val="28"/>
                <w:szCs w:val="28"/>
              </w:rPr>
              <w:t>Познавательные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>Общеучебные</w:t>
            </w:r>
            <w:proofErr w:type="spellEnd"/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Выявление и формирование познавательной цели с помощью учителя; постановка и формулирование проблемы с помощью учителя;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 xml:space="preserve">Логические: 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>осуществлять</w:t>
            </w:r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>сравнение предметов; определять  понятия «много - мало»; относительность этих понятий.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проявление учебно-познавательного интереса к математике, в частности к математическим понятиям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умение слушать, получать необходимые сведения;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умение договориться, находить общее решение проблемы.</w:t>
            </w: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задачу; проявлять познавательную инициативу в учебном сотрудничестве; выполнять учебные действия в материализованной, 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громкоречевой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и умственной деятельности.</w:t>
            </w: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Понятия «много – мало». Относительность этих понятий.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Сравнение предметов по форме и цвету.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Урок-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пу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тешествие</w:t>
            </w:r>
            <w:proofErr w:type="spellEnd"/>
          </w:p>
        </w:tc>
      </w:tr>
      <w:tr w:rsidR="00A53DF9" w:rsidRPr="00DF32B7" w:rsidTr="00A53DF9">
        <w:trPr>
          <w:trHeight w:val="5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Сравнение предметов по размеру.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Сравнение объектов по одному общему признаку. Понятие «столько же».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Знакомство с геометрическими фигурами – точкой и линией.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Взаимное расположение линий и точек на плоскости (практическая работа).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Урок-игра.</w:t>
            </w:r>
          </w:p>
        </w:tc>
      </w:tr>
      <w:tr w:rsidR="00A53DF9" w:rsidRPr="00DF32B7" w:rsidTr="00A53DF9">
        <w:trPr>
          <w:trHeight w:val="4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Порядковый счет.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Установление взаимно однозначного соответствия между элементами сравниваемых множеств.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226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Установление взаимно однозначного соответствия между элементами сравниваемых множеств.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7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Числа и цифры.  (20 часов)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Как люди учились считать и записывать числа. Понятие «число» и «цифра».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Познавательные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>Общеучебные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самостоятельное выделение и формулирование познавательной цели.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Умение ставить и решать проблемы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>Логические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Умение наблюдать, делать выводы и умозаключения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Умение осознанно и произвольно строить речевое высказывание в устной и письменной форме.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Выбор наиболее эффективных способов решения задач в зависимости от конкретных условий.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Личностные: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проявление учебно-познавательного интереса к математике, в частности к математическим понятиям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умение слышать и слушать друг друга; с достаточной полнотой и точностью выражать свои мысли в соответствии с задачами и условиями коммуникации. Умение спрашивать, интересоваться чужим мнением и высказывать своё; вступать в диалог.</w:t>
            </w: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целеполагание как постановка на основе соотнесения того, что уже известно и усвоение учащимися того, что ещё не известно.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Корректировать выполнение заданий.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Моделировать различные ситуации при решении задач.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Контролировать: обнаруживать и устранять ошибки.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Развитие познавательных интересов, учебных мотивов.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мотивов достижения и социального признания,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Урок-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заочная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экскурсия.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Числа и цифры. Число «один» и соответствующая ему цифра 1.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Число «четыре» и соответствующая ему цифра 4.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Число «шесть» и соответствующая ему цифра 6.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Понятие о равенстве. Знак равенства (=). Запись числовых равенств.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Урок-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аукцион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знаний.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Сравнение числовых характеристик множеств. Число «девять» и </w:t>
            </w: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lastRenderedPageBreak/>
              <w:t>соответствующая ему цифра 9.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Понятие о неравенстве. Знаки неравенства. Запись и чтение числовых неравенств.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Сравнение чисел. Равенства и неравенства.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19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Число «пять» и соответствующая ему цифра 5.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Киноурок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Число «три» и соответствующая ему цифра 3.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Прямые линии. Изображение прямых линий при помощи чертежной линейки.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Число «два» и соответствующая ему цифра 2.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Урок-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аукцион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знаний.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Число «семь» и соответствующая ему цифра 7.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Знакомство с разнообразием линий. Выделение их в группы с общими признаками.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10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Число «восемь» и соответствующая ему цифра 8.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Урок-игра.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Представление о бесконечности прямой (наблюдение во время экскурсии или прогулки). Проведение прямых и кривых линий через одну точку.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27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Луч как часть прямой, ограниченный с одной стороны. Построение луча при помощи чертежной линейки.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Знакомство с отрезком, как частью прямой, ограниченной с двух сторон. Построение отрезков при помощи чертежной линейки.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Урок-экскурсия.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Ломаная линия. Вершины ломаной линии.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Ломаные линии. Звено ломаной линии. Классификация линий.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 xml:space="preserve">Натуральный ряд чисел и число 0.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(6 часов)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69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Введение понятия «Натуральный ряд чисел».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Познавательные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>Общеучебные</w:t>
            </w:r>
            <w:proofErr w:type="spellEnd"/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Умение осознанно строить высказывания.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>Логические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Формирование умений сравнивать, анализировать, обобщать.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Умение слушать, получать необходимые сведения.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Волевая 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саморегуляция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Моделировать различные ситуации при решении задач.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Учебно-познавательный интерес к новому учебному материалу и способам решения частной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Урок-деловая игра.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Упорядочивание предметов в порядке возрастания и убыва</w:t>
            </w:r>
            <w:r w:rsidRPr="00DF32B7">
              <w:rPr>
                <w:rFonts w:ascii="Times New Roman" w:hAnsi="Times New Roman"/>
                <w:sz w:val="28"/>
                <w:szCs w:val="28"/>
              </w:rPr>
              <w:softHyphen/>
              <w:t>ния заданного примера.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Упорядочивание множеств в порядке увеличения и в по</w:t>
            </w:r>
            <w:r w:rsidRPr="00DF32B7">
              <w:rPr>
                <w:rFonts w:ascii="Times New Roman" w:hAnsi="Times New Roman"/>
                <w:sz w:val="28"/>
                <w:szCs w:val="28"/>
              </w:rPr>
              <w:softHyphen/>
              <w:t>рядке уменьшения количества элементов. Соотнесение мно</w:t>
            </w:r>
            <w:r w:rsidRPr="00DF32B7">
              <w:rPr>
                <w:rFonts w:ascii="Times New Roman" w:hAnsi="Times New Roman"/>
                <w:sz w:val="28"/>
                <w:szCs w:val="28"/>
              </w:rPr>
              <w:softHyphen/>
              <w:t>жеств с их числовыми характе</w:t>
            </w:r>
            <w:r w:rsidRPr="00DF32B7">
              <w:rPr>
                <w:rFonts w:ascii="Times New Roman" w:hAnsi="Times New Roman"/>
                <w:sz w:val="28"/>
                <w:szCs w:val="28"/>
              </w:rPr>
              <w:softHyphen/>
              <w:t>ристиками.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Определение всех натуральных чисел, которые меньше задан</w:t>
            </w:r>
            <w:r w:rsidRPr="00DF32B7">
              <w:rPr>
                <w:rFonts w:ascii="Times New Roman" w:hAnsi="Times New Roman"/>
                <w:sz w:val="28"/>
                <w:szCs w:val="28"/>
              </w:rPr>
              <w:softHyphen/>
              <w:t>ного однозначного числа.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Натуральный ряд чисел, его запись и свойства.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10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Отрезок натурального ряда. Знакомство с числом  0 и соответствующей ему цифрой.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Сложение. Вычитание. (18 + 1 час резервный) часов)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Познавательные</w:t>
            </w:r>
          </w:p>
          <w:p w:rsidR="00A53DF9" w:rsidRPr="00DF32B7" w:rsidRDefault="00A53DF9" w:rsidP="00A53DF9">
            <w:pPr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>Общеучебные</w:t>
            </w:r>
            <w:proofErr w:type="spellEnd"/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Поиск и выделение необходимой информации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53DF9" w:rsidRPr="00DF32B7" w:rsidRDefault="00A53DF9" w:rsidP="00A53DF9">
            <w:pPr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F32B7">
              <w:rPr>
                <w:rFonts w:ascii="Times New Roman" w:hAnsi="Times New Roman"/>
                <w:sz w:val="28"/>
                <w:szCs w:val="28"/>
                <w:u w:val="single"/>
              </w:rPr>
              <w:t>Логические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Формирование умения выдвигать гипотезы (предположения – что получится в результате) и проверять их.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Умение делать выводы и умозаключения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Участвовать в коллективном обсуждении проблем; умение устанавливать и сравнивать разные точки зрения, делать вывод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Волевая 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саморегуляция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Корректировать выполнение заданий.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Моделировать различные ситуации при решении задач.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Развитие учебно-познавательного интереса к новому материалу и способам </w:t>
            </w: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решения новой задачи.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Формирование уважительного и доброжелательного отношения к одноклассникам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Знакомство с действием сложения чисел.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Сложение: конкретный смысл действия.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Замкнутая и незамкнутая линия.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Знак сложения «плюс». Использование этого знака для обозначения выполняемой операции.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Знакомство с термином «сумма». Чтение и запись сумм.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Знакомство с термином «значение суммы». Чтение и запись сумм.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Замкнутая  и незамкнутая ломаная. Наименование прямых, лучей и отрезков при помощи букв латинского алфавита.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98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Отрезок натурального ряда чисел. Сравнение отрезка натурального ряда с натуральным рядом.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41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Знакомство с термином «слагаемые».  Правило чтения наименования прямых и отрезков.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36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Нахождение значения суммы путем 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пересчитывания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и присчитывания.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124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Математический рассказ и запись действий к нему.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124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Нахождение значения суммы.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Знакомство с действием вычитания. 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Пересекающиеся линии. Общие точки пересечения. 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4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Сопоставление конкретного смысла сложения и вычитания.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9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Введение понятий «разность», «значение разности». Чтение и запись выражений на вычитание.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Пересекающиеся линии. Составление, запись и чтение выражений на сложение и вычитание.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Чтение и запись выражений на сложение и вычитание.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Контрольная работа № 1  по теме «Сложение и вычитание».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К. р. № 1.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Анализ контрольной работы.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Таблица сложения (10 часов+ 4 резервных часа)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Таблица сложения. Состав чисел 3, 4, 5.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проявление устойчивого учебно-познавательного интереса к новым общим способам решения поставленных задач.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: различать способ и результат действия; </w:t>
            </w: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постановка учебной задачи на основе жизненного опыта учащихся.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формировать собственное мнение и позицию; договариваться и приходить к общему решению в совместной деятельности, в том числе в ситуации столкновения интересов; задавать вопросы.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: использовать 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знакосимволические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средства; проводить сравнения по заданным критериям; строить логическое рассуждение, включающее установление причинно-следственных связей.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Переместительный закон сложения. Состав числа 6.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Переместительный закон сложения. Состав числа 7.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59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Сокращение таблицы сложения на основе переместительного закона сложения.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60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Состав числа 8.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Состав числа 9.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Таблица сложения. Закрепление.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Математический рассказ и запись действий к нему.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Знакомство с понятием «выражение».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Значение выражения.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Правила нахождения разницы между числами.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Преобразование неравенств в верные равенства (использование различных способов такого преобразования)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Контрольная работа № 2 по теме «Таблица сложения».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К.р. № 2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 Сложение с числом 0.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bCs/>
                <w:sz w:val="28"/>
                <w:szCs w:val="28"/>
              </w:rPr>
              <w:t>Сантиметр (6 ч.</w:t>
            </w: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F32B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+ 1 резервный </w:t>
            </w:r>
            <w:proofErr w:type="gramStart"/>
            <w:r w:rsidRPr="00DF32B7">
              <w:rPr>
                <w:rFonts w:ascii="Times New Roman" w:hAnsi="Times New Roman"/>
                <w:b/>
                <w:bCs/>
                <w:sz w:val="28"/>
                <w:szCs w:val="28"/>
              </w:rPr>
              <w:t>час )</w:t>
            </w:r>
            <w:proofErr w:type="gramEnd"/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9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Длина отрезка. Сравнение длин отрезков или их моделей визуально или практически (приложением, наложением)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проявление интереса к математическому содержанию.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планировать своё действие в соответствии с поставленной задачей и условиями её реализации; различать способ и результат </w:t>
            </w: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действия.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формулировать собственное мнение и позицию; осуществлять взаимный контроль.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а) 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общеучебные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>: выявление и формулирование познавательной цели с помощью учителя; постановка и формулирование проблемы с помощью учителя;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б) логические: анализ двузначных чисел с целью выделения их состава; рассуждать, анализировать, делать выводы при решении задач.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Понятие мерки. Сравнение длин отрезков с помощью произвольно выбранных мерок.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Числовое выражение длины отрезка  в зависимости от выбранной мерки.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Сантиметр.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>Измерение длины отрезков.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Cs/>
                <w:sz w:val="28"/>
                <w:szCs w:val="28"/>
              </w:rPr>
              <w:t xml:space="preserve">Построение отрезков заданной длины. 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Практ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>. р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Повторение пройденного материала по теме «Сантиметр».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Составление и решение задач. 16 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Математический рассказ и задача.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учебно-познавательный интерес к новому учебному материалу и способам решения частной задачи.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задачу; способность к волевому усилию; учитывать выделенные учителем ориентиры действия в новом </w:t>
            </w: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учебном материале в сотрудничестве с учителем; выполнять учебные действия в материализованной форме.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формулировать собственное мнение и позицию; задавать вопросы; использовать речь для регуляции своего действия; договариваться и приходить к общему решению в совместной деятельности.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осуществлять поиск необходимой информации для выполнения  заданий с помощью учителя; строить речевое высказывание в устной и письменной форме; устанавливать причинно-следственные связи.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Задача – особый вид заданий. Знакомство с термином «задача».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Задача. Её составляющие.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Условие и вопрос задачи.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Данные и искомое в задаче.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Равенства и неравенства, их преобразования.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Данные и искомое в задаче.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Данные и искомое в задаче.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Решение задачи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Решение задачи на увеличение и уменьшение.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Решение задач на сравнение.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Контрольная работа № 3  по теме «Составление и решение задач».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К.р. № 3.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Составление и решение задач.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Составление и решение задач.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Углы. Многоугольники 6 ч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Введение термина «угол», «вершина угла». Построение угла с заданной вершиной. 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проявление интереса к математическому содержанию.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планировать своё действие в соответствии с поставленной задачей и условиями её реализации; различать способ и результат </w:t>
            </w: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действия.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формулировать собственное мнение и позицию; осуществлять взаимный контроль.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Познавательные: 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общеучебные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>: выявление и формулирование познавательной цели с помощью учителя; постановка и формулирование проблемы с помощью учителя; б) логические: анализ двузначных чисел с целью выделения их состава; рассуждать, анализировать, делать выводы при решении задач.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Угол. Вершина и стороны угла. Сравнение моделей углов на глаз и способом наложения. 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Практ.р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Обозначение углов при помощи букв латинского алфавита. 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96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Виды углов. Знакомство с угольником. Построение углов.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97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Понятие «многоугольник». Виды многоугольников.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Однозначные и двузначные числа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( 16 ч + 6 ч резервных)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Получение числа 10 как числа натурального ряда, следующего за числом 9. Сложение с числом 0.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проявление интереса к математическому содержанию.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планировать своё действие в соответствии с поставленной задачей и условиями её реализации; различать способ и результат действия.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Коммуникативные: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формулировать собственное мнение и позицию; осуществлять взаимный контроль.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а) </w:t>
            </w:r>
            <w:proofErr w:type="spellStart"/>
            <w:r w:rsidRPr="00DF32B7">
              <w:rPr>
                <w:rFonts w:ascii="Times New Roman" w:hAnsi="Times New Roman"/>
                <w:sz w:val="28"/>
                <w:szCs w:val="28"/>
              </w:rPr>
              <w:t>общеучебные</w:t>
            </w:r>
            <w:proofErr w:type="spellEnd"/>
            <w:r w:rsidRPr="00DF32B7">
              <w:rPr>
                <w:rFonts w:ascii="Times New Roman" w:hAnsi="Times New Roman"/>
                <w:sz w:val="28"/>
                <w:szCs w:val="28"/>
              </w:rPr>
              <w:t>: выявление и формулирование познавательной цели с помощью учителя; постановка и формулирование проблемы с помощью учителя;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б) логические: анализ двузначных чисел с целью выделения их состава; рассуждать, анализировать, делать выводы при решении задач.</w:t>
            </w: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Образование десятка.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Знаковая запись числа 10. 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Счет десятками до 90.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Счет круглыми десятками.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«Круглые» двузначные числа.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Контрольная работа № 4 по теме: </w:t>
            </w: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lastRenderedPageBreak/>
              <w:t>«Круглые числа».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К.р. № 4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106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Анализ результатов контрольной работы. Единицы измерения длины – дециметр, метр.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Числа второго десятка, их образование, разрядный состав. 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Образование, разрядный состав, запись и названия чисел второго десятка.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Поразрядное вычитание чисел.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Классификация многоугольников.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Решение арифметических задач.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Связь сложения и вычитания.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Выражения, содержащие несколько действий. Нахождение значения суммы трех и более слагаемых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Уточнение понятия «выражение». Скобки и их роль в выражениях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Нахождение значения выражений в несколько действий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Распределительный закон сложения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Повторение пройденного материала по теме «Однозначные и двузначные числа».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Контрольная работа по теме: «Однозначные и двузначные числа».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К.р. № 5.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Закрепление по теме «Однозначные и двузначные числа».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b/>
                <w:sz w:val="28"/>
                <w:szCs w:val="28"/>
              </w:rPr>
              <w:t>Сложение и вычитание с переходом через разряд (12 ч)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lastRenderedPageBreak/>
              <w:t>121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Сложение однозначных чисел с переходом через десяток различными способами.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Сложение однозначных чисел с переходом через десяток различными способами.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Уменьшение числа на несколько единиц.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Разностное сравнение чисел.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Вычитание с переходом через десяток.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Образование, разрядный состав, запись и названия чисел третьего десятка.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Итоговая контрольная работа за год.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К.р. № 6.</w:t>
            </w: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Анализ результатов контрольной работы. 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Как человек получает информацию.</w:t>
            </w:r>
          </w:p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rPr>
          <w:trHeight w:val="40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Знакомство с простейшими столбчатыми диаграммами, таблицами, схемами.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Закрепление по теме «Сложение и вычитание».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DF32B7" w:rsidTr="00A53D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F9" w:rsidRPr="00DF32B7" w:rsidRDefault="00A53DF9" w:rsidP="00A53DF9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F32B7">
              <w:rPr>
                <w:rFonts w:ascii="Times New Roman" w:hAnsi="Times New Roman"/>
                <w:color w:val="333333"/>
                <w:sz w:val="28"/>
                <w:szCs w:val="28"/>
              </w:rPr>
              <w:t>Обобщение изученного в 1 классе.</w:t>
            </w:r>
            <w:r w:rsidRPr="00DF32B7">
              <w:rPr>
                <w:rFonts w:ascii="Times New Roman" w:hAnsi="Times New Roman"/>
                <w:sz w:val="28"/>
                <w:szCs w:val="28"/>
              </w:rPr>
              <w:t xml:space="preserve"> Итоговый урок.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F9" w:rsidRPr="00DF32B7" w:rsidRDefault="00A53DF9" w:rsidP="00A53D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53DF9" w:rsidRDefault="00A53DF9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  <w:sectPr w:rsidR="00A53DF9" w:rsidSect="00A53DF9">
          <w:pgSz w:w="16838" w:h="11906" w:orient="landscape"/>
          <w:pgMar w:top="1134" w:right="850" w:bottom="1134" w:left="1701" w:header="709" w:footer="709" w:gutter="0"/>
          <w:pgNumType w:start="2"/>
          <w:cols w:space="708"/>
          <w:docGrid w:linePitch="360"/>
        </w:sectPr>
      </w:pPr>
    </w:p>
    <w:p w:rsidR="00A53DF9" w:rsidRDefault="00A53DF9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CA3F0B" w:rsidRDefault="00CA3F0B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E40233" w:rsidRDefault="00E40233" w:rsidP="00A53DF9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  <w:sectPr w:rsidR="00E40233" w:rsidSect="00A53DF9">
          <w:type w:val="continuous"/>
          <w:pgSz w:w="16838" w:h="11906" w:orient="landscape"/>
          <w:pgMar w:top="1134" w:right="850" w:bottom="1134" w:left="1701" w:header="709" w:footer="709" w:gutter="0"/>
          <w:pgNumType w:start="2"/>
          <w:cols w:space="708"/>
          <w:docGrid w:linePitch="360"/>
        </w:sectPr>
      </w:pPr>
    </w:p>
    <w:p w:rsidR="00CB5BDF" w:rsidRPr="00654DC6" w:rsidRDefault="00E40233" w:rsidP="00CB5BD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К</w:t>
      </w:r>
      <w:r w:rsidR="00CB5BDF" w:rsidRPr="00654DC6">
        <w:rPr>
          <w:rFonts w:ascii="Times New Roman" w:eastAsia="Calibri" w:hAnsi="Times New Roman"/>
          <w:b/>
          <w:sz w:val="28"/>
          <w:szCs w:val="28"/>
        </w:rPr>
        <w:t>алендарно-тематическое планирование по математике</w:t>
      </w:r>
      <w:r w:rsidR="00CB5BDF">
        <w:rPr>
          <w:rFonts w:ascii="Times New Roman" w:eastAsia="Calibri" w:hAnsi="Times New Roman"/>
          <w:b/>
          <w:sz w:val="28"/>
          <w:szCs w:val="28"/>
        </w:rPr>
        <w:t xml:space="preserve"> 2 б класса</w:t>
      </w:r>
    </w:p>
    <w:p w:rsidR="00CB5BDF" w:rsidRPr="00654DC6" w:rsidRDefault="00CB5BDF" w:rsidP="00CB5BDF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135"/>
        <w:gridCol w:w="1134"/>
        <w:gridCol w:w="5670"/>
        <w:gridCol w:w="4819"/>
        <w:gridCol w:w="1559"/>
      </w:tblGrid>
      <w:tr w:rsidR="00CB5BDF" w:rsidRPr="00654DC6" w:rsidTr="00946A89">
        <w:trPr>
          <w:trHeight w:val="322"/>
        </w:trPr>
        <w:tc>
          <w:tcPr>
            <w:tcW w:w="70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269" w:type="dxa"/>
            <w:gridSpan w:val="2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670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55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Прим.</w:t>
            </w:r>
          </w:p>
        </w:tc>
      </w:tr>
      <w:tr w:rsidR="00CB5BDF" w:rsidRPr="00654DC6" w:rsidTr="00946A89">
        <w:trPr>
          <w:trHeight w:val="322"/>
        </w:trPr>
        <w:tc>
          <w:tcPr>
            <w:tcW w:w="70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Факт.</w:t>
            </w:r>
          </w:p>
        </w:tc>
        <w:tc>
          <w:tcPr>
            <w:tcW w:w="5670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15026" w:type="dxa"/>
            <w:gridSpan w:val="6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I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. Масса и её измерение.  1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Сравнение предметов, выявление признаков сходства и различия между ними. Однозначные и двузначные числа. 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Личностные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внутренняя позиция школьника на уровне положительного отношения к урокам математики;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интерес к различным видам учебной деятельности, включая элементы предметно-исследовательской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первоначальной ориентации на оценку результатов познавательной деятельности.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Регулятивные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принимать учебную задачу и следовать инструкции учителя;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выполнять действия в устной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понимать смысл инструкции учителя и заданий, предложенных в учебнике;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Познавательные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строить небольшие математические сообщения в устной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- проводить аналогию и на ее основе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строить выводы;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устанавливать аналогии, формулировать выводы на основе аналогии, сравнения, обобщения;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Коммуникативные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принимать активное участие в работе парами и группами, используя речевые коммуникативные средства;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контролировать свои действия в коллективной работе.</w:t>
            </w: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614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Масса как новый признак сравнения объектов. Табличное сложение без перехода через десяток.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Весы и их разнообразие. Ломаная, её звенья, вершины.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Измерение и сравнение массы объектов при помощи весов и произвольных мерок.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Числа пятого десятка. Их запись и название, расположение в натуральном ряду. Длина ломаной и её измерение.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Математический диктант. Числа шестого десятка.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Понятие о разрядных слагаемых. Измерение отрезков разными мерками.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Знакомство с общепринятой единицей измерения массы – килограммом.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Определение массы в килограммах. Сравнение массы предметов.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Определение массы в килограммах.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Определение массы предметов.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Повторение. Подготовка к контрольной работе.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Контрольная работа № 1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 по теме «Повторение пройденного».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 Понятие об уравнении.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1</w:t>
            </w:r>
          </w:p>
        </w:tc>
      </w:tr>
      <w:tr w:rsidR="00CB5BDF" w:rsidRPr="00654DC6" w:rsidTr="00946A89">
        <w:tc>
          <w:tcPr>
            <w:tcW w:w="15026" w:type="dxa"/>
            <w:gridSpan w:val="6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II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. Уравнения и их решения. 10 часов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Уравнение как особый вид равенства.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Личностные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внутренняя позиция школьника на уровне положительного отношения к урокам математики;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Регулятивные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принимать учебную задачу и следовать инструкции учителя;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выполнять действия в опоре на заданный ориентир.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Познавательные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строить небольшие математические сообщения в устной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Коммуникативные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принимать активное участие в работе парами и группами, используя речевые коммуникативные средства;</w:t>
            </w: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Уравнение. Корень уравнения.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Решение уравнений с неизвестным слагаемым.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Понятие о прямоугольном треугольнике, признаки таких треугольников.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Сочетательное свойство сложения.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Решение уравнений с неизвестным вычитаемым.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Решение уравнений с неизвестным уменьшаемым.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328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Решение уравнений.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Контрольная работа № 2 по теме: «Уравнения».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2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15026" w:type="dxa"/>
            <w:gridSpan w:val="6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Составление и решение задач. 1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ч</w:t>
            </w:r>
          </w:p>
        </w:tc>
      </w:tr>
      <w:tr w:rsidR="00CB5BDF" w:rsidRPr="00654DC6" w:rsidTr="00946A89">
        <w:trPr>
          <w:trHeight w:val="122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Отличительные признаки задачи.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Личностные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- внутренняя позиция школьника на уровне положительного отношения к урокам математики;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Регулятивные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принимать учебную задачу и следовать инструкции учителя;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выполнять действия в опоре на заданный ориентир.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Познавательные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строить небольшие математические сообщения в устной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строить рассуждения о математических явлениях.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Коммуникативные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принимать активное участие в работе парами и группами, используя речевые коммуникативные средства;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использовать в общении правила вежливости.</w:t>
            </w: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Разбиение текста задачи на условие и вопрос.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tabs>
                <w:tab w:val="left" w:pos="337"/>
                <w:tab w:val="left" w:pos="52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Знакомство с различными способами формулировки задач.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tabs>
                <w:tab w:val="left" w:pos="337"/>
                <w:tab w:val="left" w:pos="52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Различные способы формулировки задач.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tabs>
                <w:tab w:val="left" w:pos="337"/>
                <w:tab w:val="left" w:pos="52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Данные и искомое в задаче.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Понятие о тупоугольном треугольнике, его признаки. Разбиение текста задачи на две части.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Составление и решение задач.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Обратные задачи.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Решение задач. Проверочная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Обобщение знаний по теме: «Составление и решение задач».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Контрольная работа № 3 по теме: 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«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Составление и решение задач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3</w:t>
            </w:r>
          </w:p>
        </w:tc>
      </w:tr>
      <w:tr w:rsidR="00CB5BDF" w:rsidRPr="00654DC6" w:rsidTr="00946A89">
        <w:trPr>
          <w:trHeight w:val="121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15026" w:type="dxa"/>
            <w:gridSpan w:val="6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III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. Сложение и вычитание двузначных чисел. 23 часа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Сложение и вычитание двузначных чисел.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Личностные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понимание причин успеха в учебе;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понимание нравственного содержания поступков окружающих людей;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представления о значении математики для познания окружающего мира;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- первоначальной ориентации на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оценку результатов познавательной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Регулятивные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вносить необходимые коррективы в действия на основе принятых правил;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осуществлять пошаговый контроль под руководством учителя в доступных видах учебно-познавательной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самостоятельно оценивать правильность выполнения действия и вносить необходимые коррективы в действия с наглядно-образным материалом;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выполнять учебные действия в письменной речи и во внутреннем плане.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Познавательные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выделять в явлениях существенные и несущественные, необходимые и достаточные признаки;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кодировать информацию в знаково-символической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работать с дополнительными текстами и задачами;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пользоваться эвристическими приемами для нахождения решения математических задач.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Коммуникативные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- понимать содержание вопросов;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- корректно формулировать свою точку зрения.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использовать в общении правила вежливости;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контролировать свои действия в коллективной работе;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строить понятные для партнера высказывания и аргументировать свою позицию.</w:t>
            </w: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Знакомство с остроугольными треугольниками. Признак этих треугольников.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Возможность использования таблицы сложения при сложении и вычитании десятков.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Использование сочетательного закона сложения при определении значений сумм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трех и более слагаемых.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Алгоритм сложения двузначных чисел.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Вычитание суммы из суммы как основа выполнения вычитания.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Выражение длины в разных единицах измерения: см и дм.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Новая единица измерения длины – миллиметр, соотношение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654DC6">
                <w:rPr>
                  <w:rFonts w:ascii="Times New Roman" w:eastAsia="Calibri" w:hAnsi="Times New Roman"/>
                  <w:sz w:val="28"/>
                  <w:szCs w:val="28"/>
                </w:rPr>
                <w:t>1 см</w:t>
              </w:r>
            </w:smartTag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654DC6">
                <w:rPr>
                  <w:rFonts w:ascii="Times New Roman" w:eastAsia="Calibri" w:hAnsi="Times New Roman"/>
                  <w:sz w:val="28"/>
                  <w:szCs w:val="28"/>
                </w:rPr>
                <w:t>10 мм</w:t>
              </w:r>
            </w:smartTag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Контрольная работа № 4  по теме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 «Сложение двузначных чисел».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4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Равнобедренные треугольники, их признак. Знакомство с задачами, у которых несколько решений.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общего алгоритма вычитания двузначных чисел. Выполнение подробной знаковой записи этого алгоритма.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Сложение и вычитание двузначных чисел. Свёртывание подробной записи.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Равнобедренные  прямоугольные треугольники.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Нахождение суммы и разности двузначных чисел различными способами.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Выполнение сложения и вычитания двузначных чисел столбиком. Проверочная работа 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Сложение и вычитание двузначных чисел.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Нахождение суммы двузначных чисел различными способами.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Обобщение знаний по теме «Сложение и вычитание двузначных чисел».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Контрольная работа № 5 по теме «Сложение и вычитание двузначных чисел».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5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Знакомство с равносторонними треугольниками как частным случаем равнобедренных.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Новый признак задачи.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15026" w:type="dxa"/>
            <w:gridSpan w:val="6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IV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. Время и его измерение   15 часов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Понятие о времени. 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proofErr w:type="gramStart"/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Личностные </w:t>
            </w:r>
            <w:r w:rsidRPr="00654DC6">
              <w:rPr>
                <w:rFonts w:ascii="Times New Roman" w:eastAsia="Calibri" w:hAnsi="Times New Roman"/>
                <w:i/>
                <w:sz w:val="28"/>
                <w:szCs w:val="28"/>
              </w:rPr>
              <w:t>:</w:t>
            </w:r>
            <w:proofErr w:type="gramEnd"/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понимание роли математических действий в жизни человека;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интерес к различным видам учебной деятельности, включая элементы предметно-исследовательской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представления о значении математики для познания окружающего мира;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первоначальной ориентации на оценку результатов познавательной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Регулятивные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- осуществлять пошаговый контроль под руководством учителя в доступных видах учебно-познавательной </w:t>
            </w:r>
            <w:proofErr w:type="gramStart"/>
            <w:r w:rsidRPr="00654DC6">
              <w:rPr>
                <w:rFonts w:ascii="Times New Roman" w:eastAsia="Calibri" w:hAnsi="Times New Roman"/>
                <w:sz w:val="28"/>
                <w:szCs w:val="28"/>
              </w:rPr>
              <w:t>деятельности ;</w:t>
            </w:r>
            <w:proofErr w:type="gramEnd"/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lastRenderedPageBreak/>
              <w:t xml:space="preserve">Познавательные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выделять в явлениях существенные и несущественные, необходимые и достаточные признаки;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кодировать информацию в знаково-символической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Коммуникативные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понимать содержание вопросов;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допускать существование различных точек зрения;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контролировать свои действия в коллективной работе.</w:t>
            </w: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Единица измерения времени – сутки.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Знакомство с обобщённой буквенной записью изученных законов и свойств действий.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Соотношение  1 сутки = 24 часа. Определение времени по часам.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Разные способы называния времени на часах в зависимости от времени суток.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Единицы измерения времени – минута, час.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Соотношение 1 час = 60 минут. Представление уменьшаемого в виде суммы удобных слагаемых.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Вычитание двузначных чисел разными способами.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Классификация треугольников по сторонам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и углам.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Контрольная работа  № 6 по теме «Время и его измерение».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6.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Знакомство с понятием периметр многоугольника.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Знакомство с простыми и составными задачами, их отличительные признаки.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Проверочная работа по теме «Время и его измерение».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проверочной работы. Решение задач.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15026" w:type="dxa"/>
            <w:gridSpan w:val="6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V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.Умножение и деление     21 час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Подготовка к изучению умножения. Нахождение сумм одинаковых слагаемых.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Личностные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внутренняя позиция школьника на уровне положительного отношения к урокам математики;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понимание роли математических действий в жизни человека.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интереса к познанию математических фактов, количественных отношений, математических зависимостей в окружающем мире;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Регулятивные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принимать установленные правила в планировании и контроле способа решения;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- учитывать выделенные учителем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ориентиры действия в учебном материале;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самостоятельно оценивать правильность выполнения действия и вносить необходимые коррективы в действия с наглядно-образным материалом;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Познавательные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выделять в явлениях существенные и несущественные, необходимые и достаточные признаки;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кодировать информацию в знаково-символической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работать с дополнительными текстами и задачами;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Коммуникативные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понимать содержание вопросов;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контролировать свои действия;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корректно формулировать свою точку зрения.</w:t>
            </w: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Сложение и вычитание двузначных чисел с переходом через десяток.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Сложение и вычитание двузначных чисел с переходом через десяток.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Умножение как действие, заменяющее сложение равных чисел. Знак умножения.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Единицы измерения времени. Понятие о неделе.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Понятие «произведение чисел».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Названия компонентов и результат умножения.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Вычитание числа из суммы.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Контрольная работа № 7  по теме: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«Умножение».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7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8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Нахождение значения выражения, заменив умножение сложением.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Римская письменная нумерация и используемые в ней цифры.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Знакомство с действием деления. Знак деления. 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Связь между делением и умножением.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Термины: частное, значение частного.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Правила записи римских чисел при помощи сложения и вычитания.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Термины: частное, значение частного, делимое, делитель.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Проверочная работа по теме «Умножение и деление».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Итоговый урок по теме «Умножение и деление».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Контрольная работа  № 8 по теме «Умножение и деление».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8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15026" w:type="dxa"/>
            <w:gridSpan w:val="6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VI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. Таблица умножения   23 часа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Составление таблицы умножения (случаи умножения на 2). 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Личностные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внутренняя позиция школьника на уровне положительного отношения к урокам математики;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- интерес к различным видам учебной деятельности, включая элементы предметно-исследовательской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первоначальной ориентации на оценку результатов познавательной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общих представлений о рациональной организации мыслительной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Регулятивные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принимать учебную задачу и следовать инструкции учителя;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выполнять действия в устной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понимать смысл инструкции учителя и заданий, предложенных в учебнике;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выполнять действия в опоре на заданный ориентир.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Познавательные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строить небольшие математические сообщения в устной форме;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проводить аналогию и на ее основе строить выводы;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устанавливать аналогии, формулировать выводы на основе аналогии, сравнения, обобщения;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строить рассуждения о математических явлениях.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Коммуникативные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- принимать активное участие в работе парами и группами, используя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речевые коммуникативные средства;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использовать в общении правила вежливости;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контролировать свои действия в коллективной работе;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строить понятные для партнера высказывания и аргументировать свою позицию.</w:t>
            </w: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Правило записи римских чисел повторением одной и той же цифры.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Составление таблицы умножения (случаи умножения на 3).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Понятие о действиях первой и второй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ступени.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Составление таблицы умножения (случаи умножения на 4).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Решение уравнений с неизвестным множителем. Обратные задачи.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Сложные выражения, содержащие действия одной ступени, и порядок выполнения действий в них.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Составление таблицы умножения (случаи умножения на 5).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Контрольная работа № 9 по теме «Табличное умножение».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 № 9.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Сокращение текста задачи.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Составление таблицы умножения (случаи умножения на 6).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Сложные выражения, содержащие действия разных ступеней, и порядок выполнения действий в них.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Переместительный закон умножения, его формулировка.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Порядок действий в выражениях со скобками. Преобразование текста задачи так, чтобы вопрос стоял после условия задачи.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Составление таблицы умножения (случаи умножения на 7). Самостоятельная работа.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Порядок действия в выражениях с двумя скобками.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Сокращение составленной части таблицы на 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основе переместительного закона.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Контрольная работа  № 10 по теме «Таблица умножения».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10</w:t>
            </w:r>
          </w:p>
        </w:tc>
      </w:tr>
      <w:tr w:rsidR="00CB5BDF" w:rsidRPr="00654DC6" w:rsidTr="00946A89">
        <w:trPr>
          <w:trHeight w:val="304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Завершение преобразования таблицы умножения.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Обратные задачи. Установление взаимосвязи между обратными задачами.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428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Итоговый урок по теме «Таблица умножения».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15026" w:type="dxa"/>
            <w:gridSpan w:val="6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VII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>. Трехзначные числа     1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8</w:t>
            </w:r>
            <w:r w:rsidRPr="00654DC6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119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Образование новой единицы счета – сотни.</w:t>
            </w:r>
          </w:p>
        </w:tc>
        <w:tc>
          <w:tcPr>
            <w:tcW w:w="4819" w:type="dxa"/>
            <w:vMerge w:val="restart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Личностные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понимание причин успеха в учебе;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понимание нравственного содержания поступков окружающих людей;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представления о значении математики для познания окружающего мира;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первоначальной ориентации на оценку результатов познавательной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Регулятивные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вносить необходимые коррективы в действия на основе принятых правил;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осуществлять пошаговый контроль под руководством учителя в доступных видах учебно-познавательной деятельности;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lastRenderedPageBreak/>
              <w:t xml:space="preserve">Познавательные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выделять в явлениях существенные и несущественные, необходимые и достаточные признаки;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кодировать информацию в знаково-символической форме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54DC6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Коммуникативные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понимать содержание вопросов;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контролировать свои действия;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- корректно формулировать свою точку зрения.</w:t>
            </w: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Счет сотнями.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Знакомство со свойством умножения на 1.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Контрольная работа № 11  по теме «Трехзначные числа».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11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Получение трехзначных чисел при счете десятками. Правила образования названий трехзначных чисел.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Время и его измерение. Знакомство с календарем. Соотношение 1 год = 365 (366) суток.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Умножение в случаях, когда один из множителей равен нулю.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rPr>
          <w:trHeight w:val="504"/>
        </w:trPr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Чтение и запись трехзначных чисел, получаемых присчитыванием по единице.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Значение произведения, если один множитель равен нулю.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129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Итоговая контрольная работа № 12.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К.р. № 12</w:t>
            </w: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Увеличение и уменьшение тр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ё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хзначного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числа на десятки и сотни.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Увеличение и уменьшение тр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ё</w:t>
            </w: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хзначного </w:t>
            </w: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 xml:space="preserve">числа на десятки и сотни.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Деление нуля на натуральное число.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Особенность единицы времени – месяц. Продолжительность месяца и года.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Итоговый урок по теме: «Трёхзначные числа».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B5BDF" w:rsidRPr="00654DC6" w:rsidTr="00946A89">
        <w:tc>
          <w:tcPr>
            <w:tcW w:w="70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136</w:t>
            </w:r>
          </w:p>
        </w:tc>
        <w:tc>
          <w:tcPr>
            <w:tcW w:w="1135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B5BDF" w:rsidRPr="00654DC6" w:rsidRDefault="00CB5BDF" w:rsidP="00946A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54DC6">
              <w:rPr>
                <w:rFonts w:ascii="Times New Roman" w:eastAsia="Calibri" w:hAnsi="Times New Roman"/>
                <w:sz w:val="28"/>
                <w:szCs w:val="28"/>
              </w:rPr>
              <w:t>Закрепление пройденного.</w:t>
            </w:r>
          </w:p>
        </w:tc>
        <w:tc>
          <w:tcPr>
            <w:tcW w:w="4819" w:type="dxa"/>
            <w:vMerge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B5BDF" w:rsidRPr="00654DC6" w:rsidRDefault="00CB5BDF" w:rsidP="00946A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A53DF9" w:rsidRDefault="00A53DF9" w:rsidP="00A53DF9">
      <w:pPr>
        <w:ind w:left="426"/>
        <w:rPr>
          <w:lang w:val="en-US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0233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53DF9" w:rsidRPr="004653AB" w:rsidRDefault="00E40233" w:rsidP="00A53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Календарно-т</w:t>
      </w:r>
      <w:r w:rsidR="00A53DF9" w:rsidRPr="004653AB">
        <w:rPr>
          <w:rFonts w:ascii="Times New Roman" w:hAnsi="Times New Roman"/>
          <w:b/>
          <w:bCs/>
          <w:sz w:val="28"/>
          <w:szCs w:val="28"/>
        </w:rPr>
        <w:t>ематическое планирование</w:t>
      </w:r>
      <w:r w:rsidR="00873DF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53DF9" w:rsidRPr="004653AB">
        <w:rPr>
          <w:rFonts w:ascii="Times New Roman" w:hAnsi="Times New Roman"/>
          <w:b/>
          <w:bCs/>
          <w:sz w:val="28"/>
          <w:szCs w:val="28"/>
        </w:rPr>
        <w:t>4</w:t>
      </w:r>
      <w:r w:rsidR="00873DF5">
        <w:rPr>
          <w:rFonts w:ascii="Times New Roman" w:hAnsi="Times New Roman"/>
          <w:b/>
          <w:bCs/>
          <w:sz w:val="28"/>
          <w:szCs w:val="28"/>
        </w:rPr>
        <w:t xml:space="preserve"> в</w:t>
      </w:r>
      <w:r w:rsidR="00A53DF9" w:rsidRPr="004653AB">
        <w:rPr>
          <w:rFonts w:ascii="Times New Roman" w:hAnsi="Times New Roman"/>
          <w:b/>
          <w:bCs/>
          <w:sz w:val="28"/>
          <w:szCs w:val="28"/>
        </w:rPr>
        <w:t xml:space="preserve"> класс</w:t>
      </w:r>
      <w:r w:rsidR="00873DF5">
        <w:rPr>
          <w:rFonts w:ascii="Times New Roman" w:hAnsi="Times New Roman"/>
          <w:b/>
          <w:bCs/>
          <w:sz w:val="28"/>
          <w:szCs w:val="28"/>
        </w:rPr>
        <w:t>а</w:t>
      </w:r>
      <w:r w:rsidR="00A53DF9" w:rsidRPr="004653AB"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4621" w:type="dxa"/>
        <w:tblCellSpacing w:w="0" w:type="dxa"/>
        <w:tblInd w:w="217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545"/>
        <w:gridCol w:w="32"/>
        <w:gridCol w:w="16"/>
        <w:gridCol w:w="17"/>
        <w:gridCol w:w="16"/>
        <w:gridCol w:w="16"/>
        <w:gridCol w:w="17"/>
        <w:gridCol w:w="23"/>
        <w:gridCol w:w="798"/>
        <w:gridCol w:w="28"/>
        <w:gridCol w:w="49"/>
        <w:gridCol w:w="23"/>
        <w:gridCol w:w="10"/>
        <w:gridCol w:w="48"/>
        <w:gridCol w:w="19"/>
        <w:gridCol w:w="1091"/>
        <w:gridCol w:w="4232"/>
        <w:gridCol w:w="5184"/>
        <w:gridCol w:w="2457"/>
      </w:tblGrid>
      <w:tr w:rsidR="00A53DF9" w:rsidRPr="004653AB" w:rsidTr="00731F66">
        <w:trPr>
          <w:trHeight w:val="578"/>
          <w:tblCellSpacing w:w="0" w:type="dxa"/>
        </w:trPr>
        <w:tc>
          <w:tcPr>
            <w:tcW w:w="61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53A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53AB">
              <w:rPr>
                <w:rFonts w:ascii="Times New Roman" w:hAnsi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2138" w:type="dxa"/>
            <w:gridSpan w:val="12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53DF9" w:rsidRPr="00BD4190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53AB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1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53AB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53DF9" w:rsidRPr="004B7FEC" w:rsidRDefault="00A53DF9" w:rsidP="00A53D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  <w:p w:rsidR="00A53DF9" w:rsidRPr="004B7FEC" w:rsidRDefault="00A53DF9" w:rsidP="00A53DF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53DF9" w:rsidRPr="004653AB" w:rsidTr="00731F66">
        <w:trPr>
          <w:trHeight w:val="390"/>
          <w:tblCellSpacing w:w="0" w:type="dxa"/>
        </w:trPr>
        <w:tc>
          <w:tcPr>
            <w:tcW w:w="610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8" w:type="dxa"/>
            <w:gridSpan w:val="10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Факт.</w:t>
            </w:r>
          </w:p>
        </w:tc>
        <w:tc>
          <w:tcPr>
            <w:tcW w:w="4232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57" w:type="dxa"/>
            <w:tcBorders>
              <w:left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85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DF9" w:rsidRPr="0050060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tbl>
            <w:tblPr>
              <w:tblW w:w="14622" w:type="dxa"/>
              <w:tblCellSpacing w:w="0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000" w:firstRow="0" w:lastRow="0" w:firstColumn="0" w:lastColumn="0" w:noHBand="0" w:noVBand="0"/>
            </w:tblPr>
            <w:tblGrid>
              <w:gridCol w:w="14622"/>
            </w:tblGrid>
            <w:tr w:rsidR="00A53DF9" w:rsidRPr="004653AB" w:rsidTr="00731F66">
              <w:trPr>
                <w:trHeight w:val="390"/>
                <w:tblCellSpacing w:w="0" w:type="dxa"/>
              </w:trPr>
              <w:tc>
                <w:tcPr>
                  <w:tcW w:w="14622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53DF9" w:rsidRPr="004653AB" w:rsidRDefault="00A53DF9" w:rsidP="00A53D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7263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Площади фигур – 12ч + 1 ч резервный</w:t>
                  </w:r>
                </w:p>
              </w:tc>
            </w:tr>
          </w:tbl>
          <w:p w:rsidR="00A53DF9" w:rsidRPr="00872636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457"/>
          <w:tblCellSpacing w:w="-8" w:type="dxa"/>
        </w:trPr>
        <w:tc>
          <w:tcPr>
            <w:tcW w:w="610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dxa"/>
            <w:gridSpan w:val="10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D74013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872636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Диагональ многоугольника (знакомство).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471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02.09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Определение понятия </w:t>
            </w:r>
            <w:r w:rsidRPr="004653AB">
              <w:rPr>
                <w:rFonts w:ascii="Times New Roman" w:hAnsi="Times New Roman"/>
                <w:iCs/>
                <w:sz w:val="28"/>
                <w:szCs w:val="28"/>
              </w:rPr>
              <w:t>диагональ многоугольника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Личностные результаты 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Самостоятельно определять и высказывать самые простые общие для всех людей правила поведения при общении и сотрудничестве (этические нормы общения и сотрудничества).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В самостоятельно созданных ситуациях общения и сотрудничества, опираясь на общие для всех простые правила поведения, делать выбор, какой поступок совершить.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03.09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Первичное знакомство со скоростью сближения.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07.09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Построение треугольника по сторонам и углам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08.09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163A2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Свойство диагонали прямоугольника. Скорость с</w:t>
            </w:r>
            <w:r>
              <w:rPr>
                <w:rFonts w:ascii="Times New Roman" w:hAnsi="Times New Roman"/>
                <w:sz w:val="28"/>
                <w:szCs w:val="28"/>
              </w:rPr>
              <w:t>ближения, скорость удаления.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09.09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Способ определения площади прямоугольного треугольника достраиванием до прямоугольника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10.09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Решение задач на встречное движение.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14.09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Сочетательный закон умножения,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его формулировка и краткая запись.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028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15.09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Знакомство с терминами </w:t>
            </w:r>
            <w:r w:rsidRPr="004653AB">
              <w:rPr>
                <w:rFonts w:ascii="Times New Roman" w:hAnsi="Times New Roman"/>
                <w:iCs/>
                <w:sz w:val="28"/>
                <w:szCs w:val="28"/>
              </w:rPr>
              <w:t>основание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4653AB">
              <w:rPr>
                <w:rFonts w:ascii="Times New Roman" w:hAnsi="Times New Roman"/>
                <w:iCs/>
                <w:sz w:val="28"/>
                <w:szCs w:val="28"/>
              </w:rPr>
              <w:t>высота прямоугольника.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Входная контрольная 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1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контрольной работы.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Построение треугольника по трем с</w:t>
            </w:r>
            <w:r>
              <w:rPr>
                <w:rFonts w:ascii="Times New Roman" w:hAnsi="Times New Roman"/>
                <w:sz w:val="28"/>
                <w:szCs w:val="28"/>
              </w:rPr>
              <w:t>торонам.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№ 1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Формула площади прямоугольного треугольника.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Восстановление начала координатного луча и единичного отр</w:t>
            </w:r>
            <w:r>
              <w:rPr>
                <w:rFonts w:ascii="Times New Roman" w:hAnsi="Times New Roman"/>
                <w:sz w:val="28"/>
                <w:szCs w:val="28"/>
              </w:rPr>
              <w:t>езка.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Умножение многозначного числа на однозначное.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372A">
              <w:rPr>
                <w:rFonts w:ascii="Times New Roman" w:hAnsi="Times New Roman"/>
                <w:b/>
                <w:sz w:val="28"/>
                <w:szCs w:val="28"/>
              </w:rPr>
              <w:t xml:space="preserve">Умножение многозначных чисел </w:t>
            </w:r>
          </w:p>
          <w:p w:rsidR="00A53DF9" w:rsidRPr="003B372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372A">
              <w:rPr>
                <w:rFonts w:ascii="Times New Roman" w:hAnsi="Times New Roman"/>
                <w:b/>
                <w:sz w:val="28"/>
                <w:szCs w:val="28"/>
              </w:rPr>
              <w:t>20ч +3 ч резервные</w:t>
            </w:r>
          </w:p>
        </w:tc>
        <w:tc>
          <w:tcPr>
            <w:tcW w:w="5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Умножение многозначного числа на многозначное.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Регулятивные УУД: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•у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читься самостоятельно формулировать цели урока после предварительного обсуждения.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•у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читься совместно с учителем обнаруживать и формулировать учебную проблему.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•с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оставлять план решения проблемы (задачи) совместно с учителем.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•р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аботая по плану, сверять свои действия с целью и, при необходимости, исправлять ошибки с помощью учителя.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Коммуникативные УУД: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Донести свою позицию до других: оформлять свои мысли в устной и письменной речи с учётом своих учебных и жизненных речевых ситуаций речи (на уровне двух-трёх пред</w:t>
            </w:r>
            <w:r>
              <w:rPr>
                <w:rFonts w:ascii="Times New Roman" w:hAnsi="Times New Roman"/>
                <w:sz w:val="28"/>
                <w:szCs w:val="28"/>
              </w:rPr>
              <w:t>ложений или небольшого текста).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Донести свою позицию до других: высказывать свою точку зрения и пытаться её обосновать, приводя аргументы.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Читать вслух и про себя тексты у</w:t>
            </w:r>
            <w:r>
              <w:rPr>
                <w:rFonts w:ascii="Times New Roman" w:hAnsi="Times New Roman"/>
                <w:sz w:val="28"/>
                <w:szCs w:val="28"/>
              </w:rPr>
              <w:t>чебников и при этом: вести «диа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лог с автором» (прогнозировать будущее чтение; ставить вопросы к тексту и искать ответы; проверять себя); отделять новое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от известного; выделя</w:t>
            </w:r>
            <w:r>
              <w:rPr>
                <w:rFonts w:ascii="Times New Roman" w:hAnsi="Times New Roman"/>
                <w:sz w:val="28"/>
                <w:szCs w:val="28"/>
              </w:rPr>
              <w:t>ть глав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ное; составлять план.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Договариваться с людьми: выполняя различные роли в группе, сотрудничать в совместном решении проблемы (задачи).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уважительно относиться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позиции другого, пытаться до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говариваться.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Проверочная работа по теме «Нумерация».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Пров.р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Умножение многозначного числа на двузначное число. 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ализ проверочной работы.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30.09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Решение неравенств и обозначение найденных решен</w:t>
            </w:r>
            <w:r>
              <w:rPr>
                <w:rFonts w:ascii="Times New Roman" w:hAnsi="Times New Roman"/>
                <w:sz w:val="28"/>
                <w:szCs w:val="28"/>
              </w:rPr>
              <w:t>ий на координатном луче.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Умножение числа на 10.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Восстановление начала координатного луча и единичного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отрезка по координатам.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Умножение чи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сла на единицу с нулями.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Виды треугольников.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70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Определение площади остроугольного и тупоугольного треугольников разбиением их на пря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моугольные треугольники 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Умножение многозначного числа на круглые числа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Знакомство с понятием </w:t>
            </w:r>
            <w:r w:rsidRPr="004653AB">
              <w:rPr>
                <w:rFonts w:ascii="Times New Roman" w:hAnsi="Times New Roman"/>
                <w:iCs/>
                <w:sz w:val="28"/>
                <w:szCs w:val="28"/>
              </w:rPr>
              <w:t>высота треугольника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. Роль высоты в определен</w:t>
            </w:r>
            <w:r>
              <w:rPr>
                <w:rFonts w:ascii="Times New Roman" w:hAnsi="Times New Roman"/>
                <w:sz w:val="28"/>
                <w:szCs w:val="28"/>
              </w:rPr>
              <w:t>ии площади треугольника.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Решение сложных уравнений различными способами.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844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Определение площади многоугольник</w:t>
            </w:r>
            <w:r>
              <w:rPr>
                <w:rFonts w:ascii="Times New Roman" w:hAnsi="Times New Roman"/>
                <w:sz w:val="28"/>
                <w:szCs w:val="28"/>
              </w:rPr>
              <w:t>а разными способами.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Распределительный закон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умножения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относительно сложения.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Сравнение дробей с одинаковыми числителями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разными знаменателями.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№ 2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по теме «Площадь, периметр».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72636">
              <w:rPr>
                <w:rFonts w:ascii="Times New Roman" w:hAnsi="Times New Roman"/>
                <w:sz w:val="28"/>
                <w:szCs w:val="28"/>
              </w:rPr>
              <w:t>К.р</w:t>
            </w:r>
            <w:proofErr w:type="spellEnd"/>
            <w:r w:rsidRPr="00872636">
              <w:rPr>
                <w:rFonts w:ascii="Times New Roman" w:hAnsi="Times New Roman"/>
                <w:sz w:val="28"/>
                <w:szCs w:val="28"/>
              </w:rPr>
              <w:t>.№ 2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Определение высоты треугольника.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Анал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 проверочной работы.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Умножение на трехзначное число со все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ми значащими цифрами.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Определение и формула площади произ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вольных треугольников.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37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05.11</w:t>
            </w: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Рационализация выполнения умножен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ия многозначных чисел. 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9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Свертывание подробной записи выполнения умножения.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9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</w:t>
            </w: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3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 теме «Умножение многозначных чисел»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.№ 3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89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Умножение многозначных чисел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в столбик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3B372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372A">
              <w:rPr>
                <w:rFonts w:ascii="Times New Roman" w:hAnsi="Times New Roman"/>
                <w:b/>
                <w:sz w:val="28"/>
                <w:szCs w:val="28"/>
              </w:rPr>
              <w:t>Точные и приближённые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числа. Округление чисел. 14ч </w:t>
            </w:r>
          </w:p>
        </w:tc>
        <w:tc>
          <w:tcPr>
            <w:tcW w:w="518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89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Анал</w:t>
            </w:r>
            <w:r>
              <w:rPr>
                <w:rFonts w:ascii="Times New Roman" w:hAnsi="Times New Roman"/>
                <w:sz w:val="28"/>
                <w:szCs w:val="28"/>
              </w:rPr>
              <w:t>из контрольной работы.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Понятие о точных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приближенных числах. 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Личностные результаты 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Самостоятельно определять и высказывать самые простые общие для всех людей правила поведения при общении и сотрудничестве (этические нормы общения и сотрудничества).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В самостоятельно созданных ситуациях общения и сотрудничества, опираясь на общие для всех простые правила поведения, делать выбор, какой поступок совершить.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21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655384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eastAsia="Calibri" w:hAnsi="Times New Roman"/>
                <w:sz w:val="28"/>
                <w:szCs w:val="28"/>
              </w:rPr>
              <w:t>Порядок действия в сложных выражениях. Сравнение и решен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ие задач.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921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655384" w:rsidRDefault="00A53DF9" w:rsidP="00A53DF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55384">
              <w:rPr>
                <w:rFonts w:ascii="Times New Roman" w:eastAsia="Calibri" w:hAnsi="Times New Roman"/>
                <w:sz w:val="28"/>
                <w:szCs w:val="28"/>
              </w:rPr>
              <w:t>Умножение многозначных чисел в столбик. Решение задач на движение.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21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Составление сложных выражений. Умножение многозначных чисел в столбик.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921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Расширение понятия о точных и приближённых числах.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921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 xml:space="preserve">Умножение многозначного числа на многозначное в столбик.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95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Знак приближённого равенства. Хорда окружности.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5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655384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Округление с точностью до десятков.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Математический диктант.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95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Округление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чисел с заданной точностью.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95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Понятие о погре</w:t>
            </w:r>
            <w:r>
              <w:rPr>
                <w:rFonts w:ascii="Times New Roman" w:hAnsi="Times New Roman"/>
                <w:sz w:val="28"/>
                <w:szCs w:val="28"/>
              </w:rPr>
              <w:t>шности. Среднее арифметическое.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95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Первое свойство равенств.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95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Сравнение и решение задач.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954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655384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4</w:t>
            </w:r>
            <w:r w:rsidRPr="00655384">
              <w:rPr>
                <w:rFonts w:ascii="Times New Roman" w:hAnsi="Times New Roman"/>
                <w:sz w:val="28"/>
                <w:szCs w:val="28"/>
              </w:rPr>
              <w:t xml:space="preserve"> по теме «Действия с многозначными числами».</w:t>
            </w:r>
          </w:p>
        </w:tc>
        <w:tc>
          <w:tcPr>
            <w:tcW w:w="5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.№ 4.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655384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Работа над ошибками. Решение задач</w:t>
            </w:r>
          </w:p>
        </w:tc>
        <w:tc>
          <w:tcPr>
            <w:tcW w:w="5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3B372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372A">
              <w:rPr>
                <w:rFonts w:ascii="Times New Roman" w:hAnsi="Times New Roman"/>
                <w:b/>
                <w:sz w:val="28"/>
                <w:szCs w:val="28"/>
              </w:rPr>
              <w:t>Деление на многозначное число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20ч. + 3 ч. резервных</w:t>
            </w:r>
          </w:p>
        </w:tc>
        <w:tc>
          <w:tcPr>
            <w:tcW w:w="51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655384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Деление на многозначное число.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Решение уравнений.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Познавательные УУД: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Ориентироваться в своей систем</w:t>
            </w:r>
            <w:r>
              <w:rPr>
                <w:rFonts w:ascii="Times New Roman" w:hAnsi="Times New Roman"/>
                <w:sz w:val="28"/>
                <w:szCs w:val="28"/>
              </w:rPr>
              <w:t>е знаний: самостоятельно предпо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лагать, какая информация нужна для решения учебной задачи в один шаг.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отбирать необходимые для решения учебной задачи источники информации среди предложенных учителем.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добывать новые знания: извлекать информацию, представленную в разных формах (текст, таблица, схема, иллюстрация и др.).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перерабатывать полученную информацию: сравнивать и группировать факты и явления; определять причины явлений, событий.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Учиться перерабатывать полученную информацию: делать выводы на основе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обобщения знаний.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преобразовывать информацию из одной формы в другую: составлять простой план учебно-научного текста.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преобразовывать информацию из одной формы в другую: представлять информацию в виде текста, таблицы, схемы.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Деление на многозначное число. Нахождение площади четырехугольника.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Проверочная работа по теме «Действия с многозначными числами»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Знакомство с задачами на движение в одном направлении. Анализ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проверочной работы.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Свойство деления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числа на произведение.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Деление на многозначное число при помощи замены делителя произведен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ием однозначных чисел.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Вто</w:t>
            </w:r>
            <w:r>
              <w:rPr>
                <w:rFonts w:ascii="Times New Roman" w:hAnsi="Times New Roman"/>
                <w:sz w:val="28"/>
                <w:szCs w:val="28"/>
              </w:rPr>
              <w:t>рое свойство равенств.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Равные дроби с разны</w:t>
            </w:r>
            <w:r>
              <w:rPr>
                <w:rFonts w:ascii="Times New Roman" w:hAnsi="Times New Roman"/>
                <w:sz w:val="28"/>
                <w:szCs w:val="28"/>
              </w:rPr>
              <w:t>ми числителями и знаменателями.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1035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28.12</w:t>
            </w:r>
          </w:p>
        </w:tc>
        <w:tc>
          <w:tcPr>
            <w:tcW w:w="116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A9A">
              <w:rPr>
                <w:rFonts w:ascii="Times New Roman" w:hAnsi="Times New Roman"/>
                <w:sz w:val="28"/>
                <w:szCs w:val="28"/>
              </w:rPr>
              <w:t>Умножение многозначных чисел. Решение задач на движение.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044" w:type="dxa"/>
            <w:gridSpan w:val="1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29.12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396A9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A9A">
              <w:rPr>
                <w:rFonts w:ascii="Times New Roman" w:hAnsi="Times New Roman"/>
                <w:sz w:val="28"/>
                <w:szCs w:val="28"/>
              </w:rPr>
              <w:t>Решение задач на встречное движение.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30.12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396A9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5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по теме </w:t>
            </w:r>
            <w:r w:rsidRPr="00655384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Деление</w:t>
            </w:r>
            <w:r w:rsidRPr="00655384">
              <w:rPr>
                <w:rFonts w:ascii="Times New Roman" w:hAnsi="Times New Roman"/>
                <w:sz w:val="28"/>
                <w:szCs w:val="28"/>
              </w:rPr>
              <w:t xml:space="preserve"> многозначных чисел. Задачи на движение»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5.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717925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31</w:t>
            </w:r>
            <w:r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A9A">
              <w:rPr>
                <w:rFonts w:ascii="Times New Roman" w:hAnsi="Times New Roman"/>
                <w:sz w:val="28"/>
                <w:szCs w:val="28"/>
              </w:rPr>
              <w:t>Определение количества цифр в значении частного.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655384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</w:t>
            </w:r>
            <w:r w:rsidRPr="00655384">
              <w:rPr>
                <w:rFonts w:ascii="Times New Roman" w:hAnsi="Times New Roman"/>
                <w:sz w:val="28"/>
                <w:szCs w:val="28"/>
              </w:rPr>
              <w:t xml:space="preserve"> Решение задач  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384">
              <w:rPr>
                <w:rFonts w:ascii="Times New Roman" w:hAnsi="Times New Roman"/>
                <w:sz w:val="28"/>
                <w:szCs w:val="28"/>
              </w:rPr>
              <w:t>при помощи уравнений.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Деление многозна</w:t>
            </w:r>
            <w:r>
              <w:rPr>
                <w:rFonts w:ascii="Times New Roman" w:hAnsi="Times New Roman"/>
                <w:sz w:val="28"/>
                <w:szCs w:val="28"/>
              </w:rPr>
              <w:t>чного числа на счетные единицы.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Деление на счетные единицы (на числа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вида 20, 400 и т. д.).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Деление на многозначное число спос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обом округления чисел.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Деление на многозначное число способом округления чисел. Решение задачи. Округле</w:t>
            </w:r>
            <w:r>
              <w:rPr>
                <w:rFonts w:ascii="Times New Roman" w:hAnsi="Times New Roman"/>
                <w:sz w:val="28"/>
                <w:szCs w:val="28"/>
              </w:rPr>
              <w:t>ние чисел с заданной точностью.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Деление многозначных чисел способом разбиения 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елимого 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слагаемые. 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Коммуникативные УУД: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Донести свою позицию до других: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оформлять свои мысли в устной и письменной речи с учётом своих учебных и жизненных речевых ситуаций речи (на уровне двух-трёх пред</w:t>
            </w:r>
            <w:r>
              <w:rPr>
                <w:rFonts w:ascii="Times New Roman" w:hAnsi="Times New Roman"/>
                <w:sz w:val="28"/>
                <w:szCs w:val="28"/>
              </w:rPr>
              <w:t>ложений или небольшого текста).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Донести свою позицию до других: высказывать свою точку зрения и пытаться её обосновать, приводя аргументы.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Читать вслух и про себя тексты у</w:t>
            </w:r>
            <w:r>
              <w:rPr>
                <w:rFonts w:ascii="Times New Roman" w:hAnsi="Times New Roman"/>
                <w:sz w:val="28"/>
                <w:szCs w:val="28"/>
              </w:rPr>
              <w:t>чебников и при этом: вести «диа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лог с автором» (прогнозировать будущее чтение; ставить вопросы к тексту и искать ответы; проверять себя); отделять нов</w:t>
            </w:r>
            <w:r>
              <w:rPr>
                <w:rFonts w:ascii="Times New Roman" w:hAnsi="Times New Roman"/>
                <w:sz w:val="28"/>
                <w:szCs w:val="28"/>
              </w:rPr>
              <w:t>ое от известного; выделять глав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ное; составлять план.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Договариваться с людьми: выполняя различные роли в группе, сотрудничать в совместном решении проблемы (задачи).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уважительно относиться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позиции другого, пытаться до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говариваться.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Подробная зап</w:t>
            </w:r>
            <w:r>
              <w:rPr>
                <w:rFonts w:ascii="Times New Roman" w:hAnsi="Times New Roman"/>
                <w:sz w:val="28"/>
                <w:szCs w:val="28"/>
              </w:rPr>
              <w:t>ись деления многозначных чисел.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Классификация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фигур по выделенному признаку.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Преобразование и решен</w:t>
            </w:r>
            <w:r>
              <w:rPr>
                <w:rFonts w:ascii="Times New Roman" w:hAnsi="Times New Roman"/>
                <w:sz w:val="28"/>
                <w:szCs w:val="28"/>
              </w:rPr>
              <w:t>ие задач. Составление равенств.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013" w:type="dxa"/>
            <w:gridSpan w:val="11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607E82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5B0">
              <w:rPr>
                <w:rFonts w:ascii="Times New Roman" w:hAnsi="Times New Roman"/>
                <w:sz w:val="28"/>
                <w:szCs w:val="28"/>
              </w:rPr>
              <w:t xml:space="preserve">Контрольная работа №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25B0">
              <w:rPr>
                <w:rFonts w:ascii="Times New Roman" w:hAnsi="Times New Roman"/>
                <w:sz w:val="28"/>
                <w:szCs w:val="28"/>
              </w:rPr>
              <w:t xml:space="preserve"> по теме «Деление многозначных чисел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607E82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.№ 6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996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результатов контрольной работы.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Решение сложных уравнений.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6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396A9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6A9A">
              <w:rPr>
                <w:rFonts w:ascii="Times New Roman" w:hAnsi="Times New Roman"/>
                <w:b/>
                <w:sz w:val="28"/>
                <w:szCs w:val="28"/>
              </w:rPr>
              <w:t>Объём и его измерение – 18 ч.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+ 3 ч. резервных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996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28.01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Представление о</w:t>
            </w:r>
            <w:r>
              <w:rPr>
                <w:rFonts w:ascii="Times New Roman" w:hAnsi="Times New Roman"/>
                <w:sz w:val="28"/>
                <w:szCs w:val="28"/>
              </w:rPr>
              <w:t>б объеме как величине.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996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Выбор и использование произвольных мерок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для измерения объемов.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996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02.02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396A9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A9A">
              <w:rPr>
                <w:rFonts w:ascii="Times New Roman" w:hAnsi="Times New Roman"/>
                <w:sz w:val="28"/>
                <w:szCs w:val="28"/>
              </w:rPr>
              <w:t>Основное свойство дробей.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6A9A">
              <w:rPr>
                <w:rFonts w:ascii="Times New Roman" w:hAnsi="Times New Roman"/>
                <w:sz w:val="28"/>
                <w:szCs w:val="28"/>
              </w:rPr>
              <w:t>Математический диктант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996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03.02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Общепринятые единицы измерения объема.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996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04.02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Сложение дробей  с разными знаменателями.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996" w:type="dxa"/>
            <w:gridSpan w:val="10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Составле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 сложных выражений.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964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09.02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7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по теме </w:t>
            </w:r>
            <w:r w:rsidRPr="00396A9A">
              <w:rPr>
                <w:rFonts w:ascii="Times New Roman" w:hAnsi="Times New Roman"/>
                <w:sz w:val="28"/>
                <w:szCs w:val="28"/>
              </w:rPr>
              <w:t>«Дроби. Решение задач».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7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964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10.02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Анализ контрольной работы. Решение задач.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964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11.02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A9A">
              <w:rPr>
                <w:rFonts w:ascii="Times New Roman" w:hAnsi="Times New Roman"/>
                <w:sz w:val="28"/>
                <w:szCs w:val="28"/>
              </w:rPr>
              <w:t>Определение  объёма прямоугольного параллелепипеда разделением его на куб. см. и умножение его длины, высоты, ширины.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964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A9A">
              <w:rPr>
                <w:rFonts w:ascii="Times New Roman" w:hAnsi="Times New Roman"/>
                <w:sz w:val="28"/>
                <w:szCs w:val="28"/>
              </w:rPr>
              <w:t>Формула объёма прямоугольного параллелепипеда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964" w:type="dxa"/>
            <w:gridSpan w:val="8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16.02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Соотношения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между мерами измерения объема. </w:t>
            </w:r>
            <w:r w:rsidRPr="00396A9A">
              <w:rPr>
                <w:rFonts w:ascii="Times New Roman" w:hAnsi="Times New Roman"/>
                <w:sz w:val="28"/>
                <w:szCs w:val="28"/>
              </w:rPr>
              <w:t>Соотношения между мерами измерения объёма. Математический диктант.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980" w:type="dxa"/>
            <w:gridSpan w:val="9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17.02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Нахождение объёма прямоугольных параллелепипедов.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980" w:type="dxa"/>
            <w:gridSpan w:val="9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18.02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 xml:space="preserve">Определение объёма прямоугольного. Параллелепипеда разделением его на кубические сантиметры и умножение его длины, высоты, ширины.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87</w:t>
            </w:r>
          </w:p>
        </w:tc>
        <w:tc>
          <w:tcPr>
            <w:tcW w:w="980" w:type="dxa"/>
            <w:gridSpan w:val="9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29.02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Формула объёма прямоугольного параллелепипеда.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980" w:type="dxa"/>
            <w:gridSpan w:val="9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01.03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Соотношения между мерами измерения объёма.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Уравнения с переменной в обеих частях.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Решение задач на нахождение объёма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9D5A2F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Деление на многозначное число.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Арифметический диктант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Личностные результаты 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Самостоятельно определять и высказывать самые простые общие для всех людей правила поведения при общении и сотрудничестве (этические нормы общения и сотрудничества).</w:t>
            </w:r>
          </w:p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В самостоятельно созданных ситуациях общения и сотрудничества, опираясь на общие для всех простые правила поведения, делать выбор, какой поступок совершить. 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Регулятивные УУД: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самостоятельно формулировать цели урока после предварительного обсуждения.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совместно с учителем обнаруживать и формулировать учебную проблему.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Составлять план решения проблемы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(задачи) совместно с учителем.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 помощью учителя.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Определение объёма прямоугольной призмы через площадь её основания и высоту.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Повторение по теме «Объём фигур»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9D5A2F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№ 8 </w:t>
            </w:r>
            <w:r w:rsidRPr="009D5A2F">
              <w:rPr>
                <w:rFonts w:ascii="Times New Roman" w:hAnsi="Times New Roman"/>
                <w:sz w:val="28"/>
                <w:szCs w:val="28"/>
              </w:rPr>
              <w:t xml:space="preserve">по теме 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«Уравнения. Решение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задач алгебраическим способом»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8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7DFA">
              <w:rPr>
                <w:rFonts w:ascii="Times New Roman" w:hAnsi="Times New Roman"/>
                <w:b/>
                <w:sz w:val="28"/>
                <w:szCs w:val="28"/>
              </w:rPr>
              <w:t>Действия с величинами –</w:t>
            </w:r>
          </w:p>
          <w:p w:rsidR="00A53DF9" w:rsidRPr="00CF7DF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7DFA">
              <w:rPr>
                <w:rFonts w:ascii="Times New Roman" w:hAnsi="Times New Roman"/>
                <w:b/>
                <w:sz w:val="28"/>
                <w:szCs w:val="28"/>
              </w:rPr>
              <w:t xml:space="preserve"> 14ч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+ 1 ч резервный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9D5A2F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 xml:space="preserve">Работа над ошибками. 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Отвлечённые числа и величины.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Преобразование величин.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Сложение величин, выраженных несколькими единицами.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Решение выражений с величинами. Самостоятельная работа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21.03</w:t>
            </w:r>
          </w:p>
        </w:tc>
        <w:tc>
          <w:tcPr>
            <w:tcW w:w="123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Решение уравнений, имеющих больше одного корня и не имеющих корней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22.03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>Умножение и деление величины на отвлечённое число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23.03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A2F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9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по теме «Действия с именованными числами».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9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24.03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Анализ </w:t>
            </w:r>
            <w:r>
              <w:rPr>
                <w:rFonts w:ascii="Times New Roman" w:hAnsi="Times New Roman"/>
                <w:sz w:val="28"/>
                <w:szCs w:val="28"/>
              </w:rPr>
              <w:t>контрольной работы.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5A2F">
              <w:rPr>
                <w:rFonts w:ascii="Times New Roman" w:hAnsi="Times New Roman"/>
                <w:sz w:val="28"/>
                <w:szCs w:val="28"/>
              </w:rPr>
              <w:t>Деление величины на величину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7DFA">
              <w:rPr>
                <w:rFonts w:ascii="Times New Roman" w:hAnsi="Times New Roman"/>
                <w:sz w:val="28"/>
                <w:szCs w:val="28"/>
              </w:rPr>
              <w:t>Деление величины на величину, выраженную другой единицей её измерения.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29.03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7DFA">
              <w:rPr>
                <w:rFonts w:ascii="Times New Roman" w:hAnsi="Times New Roman"/>
                <w:sz w:val="28"/>
                <w:szCs w:val="28"/>
              </w:rPr>
              <w:t>Решение задач на нахождение площади и объёма призмы.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30.03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DFA">
              <w:rPr>
                <w:rFonts w:ascii="Times New Roman" w:hAnsi="Times New Roman"/>
                <w:sz w:val="28"/>
                <w:szCs w:val="28"/>
              </w:rPr>
              <w:t>Действия с именованными числами.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31.03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DFA">
              <w:rPr>
                <w:rFonts w:ascii="Times New Roman" w:hAnsi="Times New Roman"/>
                <w:sz w:val="28"/>
                <w:szCs w:val="28"/>
              </w:rPr>
              <w:t>Решение задач алгебраическим способом.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CF7DF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 № 10 по теме Действия с величинами»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10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05.04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Работа над ошибками. </w:t>
            </w:r>
            <w:r w:rsidRPr="00CF7DFA">
              <w:rPr>
                <w:rFonts w:ascii="Times New Roman" w:hAnsi="Times New Roman"/>
                <w:sz w:val="28"/>
                <w:szCs w:val="28"/>
              </w:rPr>
              <w:t>Деление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составных величин на составные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109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</w:t>
            </w: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CF7DFA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DFA">
              <w:rPr>
                <w:rFonts w:ascii="Times New Roman" w:hAnsi="Times New Roman"/>
                <w:sz w:val="28"/>
                <w:szCs w:val="28"/>
              </w:rPr>
              <w:t>Решение задач изученных видов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D91586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1586">
              <w:rPr>
                <w:rFonts w:ascii="Times New Roman" w:hAnsi="Times New Roman"/>
                <w:b/>
                <w:sz w:val="28"/>
                <w:szCs w:val="28"/>
              </w:rPr>
              <w:t>Положительные и отрицательные числа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10 ч. </w:t>
            </w:r>
          </w:p>
        </w:tc>
        <w:tc>
          <w:tcPr>
            <w:tcW w:w="5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908" w:type="dxa"/>
            <w:gridSpan w:val="5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</w:t>
            </w:r>
          </w:p>
        </w:tc>
        <w:tc>
          <w:tcPr>
            <w:tcW w:w="1157" w:type="dxa"/>
            <w:gridSpan w:val="3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6A4">
              <w:rPr>
                <w:rFonts w:ascii="Times New Roman" w:hAnsi="Times New Roman"/>
                <w:sz w:val="28"/>
                <w:szCs w:val="28"/>
              </w:rPr>
              <w:t>Понятие об отрицательных и положительных числах. Составление и решение обратной задачи относительно искомой задачи.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Регулятивные УУД: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самостоятельно формулировать цели урока после предварительного обсуждения.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совместно с учителем обнаруживать и формулировать учебную проблему.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Составлять план решения проблемы (задачи) совместно с учителем.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Работая по плану, сверять свои действия с целью и, при необходимости, исправлять ошибки с помощью учителя.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8" w:type="dxa"/>
            <w:gridSpan w:val="5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7" w:type="dxa"/>
            <w:gridSpan w:val="3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908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76A4">
              <w:rPr>
                <w:rFonts w:ascii="Times New Roman" w:hAnsi="Times New Roman"/>
                <w:sz w:val="28"/>
                <w:szCs w:val="28"/>
              </w:rPr>
              <w:t>Решение задачи путем подбора. Определение значения выражений с использованием разного значения букв данных выражений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908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14.04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Запись различных величин при помощи положительных чисел.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908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18.04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Знакомство с 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ординатной прямой. Расположение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на ней положительных и отрицательных чисел.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908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19.04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Противо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положные числа. Их положение на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координатной прямо</w:t>
            </w:r>
            <w:r>
              <w:rPr>
                <w:rFonts w:ascii="Times New Roman" w:hAnsi="Times New Roman"/>
                <w:sz w:val="28"/>
                <w:szCs w:val="28"/>
              </w:rPr>
              <w:t>й. Решение буквенных выражений.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908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20.04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Решение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сложных уравнений с проверкой.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908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21.04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Восстановление положения нулевой точки и единичного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отрезка.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117</w:t>
            </w:r>
          </w:p>
        </w:tc>
        <w:tc>
          <w:tcPr>
            <w:tcW w:w="908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</w:t>
            </w:r>
          </w:p>
        </w:tc>
        <w:tc>
          <w:tcPr>
            <w:tcW w:w="115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Сравнение полож</w:t>
            </w:r>
            <w:r>
              <w:rPr>
                <w:rFonts w:ascii="Times New Roman" w:hAnsi="Times New Roman"/>
                <w:sz w:val="28"/>
                <w:szCs w:val="28"/>
              </w:rPr>
              <w:t>ительных и отрицательных чисел.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CD7902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CD7902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Сравнение положительных и отрицательных чисел. Решение задачи на движение.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27.04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11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по теме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Положительные и отрицательные числа.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Решение задач».</w:t>
            </w:r>
          </w:p>
        </w:tc>
        <w:tc>
          <w:tcPr>
            <w:tcW w:w="5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11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D7BC8">
              <w:rPr>
                <w:rFonts w:ascii="Times New Roman" w:hAnsi="Times New Roman"/>
                <w:b/>
                <w:sz w:val="28"/>
                <w:szCs w:val="28"/>
              </w:rPr>
              <w:t xml:space="preserve">Числа класса миллионов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</w:t>
            </w:r>
          </w:p>
          <w:p w:rsidR="00A53DF9" w:rsidRPr="003D7BC8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D7BC8">
              <w:rPr>
                <w:rFonts w:ascii="Times New Roman" w:hAnsi="Times New Roman"/>
                <w:b/>
                <w:sz w:val="28"/>
                <w:szCs w:val="28"/>
              </w:rPr>
              <w:t>16 часов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+ 1 ч. резервный</w:t>
            </w:r>
          </w:p>
        </w:tc>
        <w:tc>
          <w:tcPr>
            <w:tcW w:w="5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28.04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 Образование новой счетной единицы – миллион. </w:t>
            </w:r>
          </w:p>
        </w:tc>
        <w:tc>
          <w:tcPr>
            <w:tcW w:w="5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Познавательные УУД: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Ориентироваться в своей систем</w:t>
            </w:r>
            <w:r>
              <w:rPr>
                <w:rFonts w:ascii="Times New Roman" w:hAnsi="Times New Roman"/>
                <w:sz w:val="28"/>
                <w:szCs w:val="28"/>
              </w:rPr>
              <w:t>е знаний: самостоятельно предпо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лагать, какая информация нужна 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решения учебной задачи в один шаг.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отбирать необходимые для решения учебной задачи источники информации среди предложенных учителем.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добывать новые знания: извлекать информацию, представленную в разных формах (текст, таблица, схема, иллюстрация и др.).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Учиться перерабатывать полученную информацию: сравнивать и группировать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факты и явления; определять причины явлений, событий.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перерабатывать полученную информацию: делать выводы на основе обобщения знаний.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преобразовывать информацию из одной формы в другую: составлять простой план учебно-научного текста.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Учиться преобразовывать информацию из одной формы в другую: представлять информацию в виде текста, таблицы, схемы.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Способы образования миллиона Чтение и запись чи</w:t>
            </w:r>
            <w:r>
              <w:rPr>
                <w:rFonts w:ascii="Times New Roman" w:hAnsi="Times New Roman"/>
                <w:sz w:val="28"/>
                <w:szCs w:val="28"/>
              </w:rPr>
              <w:t>сел в пределах единиц миллиона. З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адачи </w:t>
            </w:r>
          </w:p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на движение.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№ 12 по теме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«Нумерация многозначных чисел. Приемы письменных вычислений с многозначными числами»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12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 Решение задач.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Закономерности изменения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lastRenderedPageBreak/>
              <w:t>значения произведения при увеличении и уменьшении в несколько раз обоих множителей. Объем треугольной призмы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125</w:t>
            </w:r>
          </w:p>
        </w:tc>
        <w:tc>
          <w:tcPr>
            <w:tcW w:w="975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Таблицы мер длины, площади и объема.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Образование десятков миллионов. Решение </w:t>
            </w:r>
            <w:r>
              <w:rPr>
                <w:rFonts w:ascii="Times New Roman" w:hAnsi="Times New Roman"/>
                <w:sz w:val="28"/>
                <w:szCs w:val="28"/>
              </w:rPr>
              <w:t>сложных выражений  с величинами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Изменение значения частного при увеличении или уменьшении в неско</w:t>
            </w:r>
            <w:r>
              <w:rPr>
                <w:rFonts w:ascii="Times New Roman" w:hAnsi="Times New Roman"/>
                <w:sz w:val="28"/>
                <w:szCs w:val="28"/>
              </w:rPr>
              <w:t>лько раз делимого или делителя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Итоговая контрольная 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13.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13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нализ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результатов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контроль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ной работы. 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Образование сотен миллионов. Счет и запи</w:t>
            </w:r>
            <w:r>
              <w:rPr>
                <w:rFonts w:ascii="Times New Roman" w:hAnsi="Times New Roman"/>
                <w:sz w:val="28"/>
                <w:szCs w:val="28"/>
              </w:rPr>
              <w:t>сь получившихся чисел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Нумерация многозначных чисел Таблица к</w:t>
            </w:r>
            <w:r>
              <w:rPr>
                <w:rFonts w:ascii="Times New Roman" w:hAnsi="Times New Roman"/>
                <w:sz w:val="28"/>
                <w:szCs w:val="28"/>
              </w:rPr>
              <w:t>лассов  и разрядов.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 xml:space="preserve">Таблица мер времени. Чтение и запись многозначных чисел. 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№ 14 « З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адач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 xml:space="preserve"> геометрического содержания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4653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К.р. № 14</w:t>
            </w: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133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Умножение чи</w:t>
            </w:r>
            <w:r>
              <w:rPr>
                <w:rFonts w:ascii="Times New Roman" w:hAnsi="Times New Roman"/>
                <w:sz w:val="28"/>
                <w:szCs w:val="28"/>
              </w:rPr>
              <w:t>сел в пределах класса миллиона.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Деление многозначных чисел  в пределах класса миллиона. Образование новой счетной единицы – миллиард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95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3AB">
              <w:rPr>
                <w:rFonts w:ascii="Times New Roman" w:hAnsi="Times New Roman"/>
                <w:sz w:val="28"/>
                <w:szCs w:val="28"/>
              </w:rPr>
              <w:t>Составление и решение зада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DF9" w:rsidRPr="004653AB" w:rsidTr="00731F66">
        <w:tblPrEx>
          <w:tblCellSpacing w:w="-8" w:type="dxa"/>
        </w:tblPrEx>
        <w:trPr>
          <w:trHeight w:val="117"/>
          <w:tblCellSpacing w:w="-8" w:type="dxa"/>
        </w:trPr>
        <w:tc>
          <w:tcPr>
            <w:tcW w:w="6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87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31.05</w:t>
            </w:r>
          </w:p>
        </w:tc>
        <w:tc>
          <w:tcPr>
            <w:tcW w:w="119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Обобщающий урок по пройденным в 4 классе темам.</w:t>
            </w:r>
          </w:p>
        </w:tc>
        <w:tc>
          <w:tcPr>
            <w:tcW w:w="518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53DF9" w:rsidRPr="004653AB" w:rsidRDefault="00A53DF9" w:rsidP="00A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31F66" w:rsidRDefault="00731F66" w:rsidP="001817AA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  <w:sectPr w:rsidR="00731F66" w:rsidSect="00E40233">
          <w:pgSz w:w="16838" w:h="11906" w:orient="landscape"/>
          <w:pgMar w:top="1134" w:right="850" w:bottom="1134" w:left="1701" w:header="709" w:footer="709" w:gutter="0"/>
          <w:pgNumType w:start="2"/>
          <w:cols w:space="708"/>
          <w:docGrid w:linePitch="360"/>
        </w:sectPr>
      </w:pPr>
    </w:p>
    <w:p w:rsidR="003B4298" w:rsidRDefault="003B4298" w:rsidP="001817AA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59767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Материально-технического обеспечение образовательного процесса</w:t>
      </w:r>
    </w:p>
    <w:p w:rsidR="00514D8E" w:rsidRPr="0059767E" w:rsidRDefault="00514D8E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514D8E" w:rsidRPr="006A60F3" w:rsidRDefault="00514D8E" w:rsidP="001817AA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1.Книгопечатная продукция</w:t>
      </w:r>
    </w:p>
    <w:p w:rsidR="00514D8E" w:rsidRDefault="00514D8E" w:rsidP="001817AA">
      <w:pPr>
        <w:tabs>
          <w:tab w:val="center" w:pos="0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514D8E" w:rsidRPr="00514D8E" w:rsidRDefault="00514D8E" w:rsidP="001817AA">
      <w:pPr>
        <w:tabs>
          <w:tab w:val="center" w:pos="0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Учебно-методическое обеспечение</w:t>
      </w:r>
    </w:p>
    <w:p w:rsidR="00514D8E" w:rsidRPr="00514D8E" w:rsidRDefault="00514D8E" w:rsidP="001817AA">
      <w:pPr>
        <w:pStyle w:val="western"/>
        <w:tabs>
          <w:tab w:val="center" w:pos="0"/>
        </w:tabs>
        <w:spacing w:before="0" w:beforeAutospacing="0" w:after="0"/>
        <w:ind w:firstLine="709"/>
        <w:jc w:val="center"/>
        <w:rPr>
          <w:b/>
          <w:iCs/>
          <w:sz w:val="28"/>
          <w:szCs w:val="28"/>
        </w:rPr>
      </w:pPr>
      <w:r w:rsidRPr="00514D8E">
        <w:rPr>
          <w:b/>
          <w:iCs/>
          <w:sz w:val="28"/>
          <w:szCs w:val="28"/>
        </w:rPr>
        <w:t>1 класс</w:t>
      </w:r>
    </w:p>
    <w:p w:rsidR="00514D8E" w:rsidRPr="00514D8E" w:rsidRDefault="00514D8E" w:rsidP="001817AA">
      <w:pPr>
        <w:pStyle w:val="a3"/>
        <w:numPr>
          <w:ilvl w:val="0"/>
          <w:numId w:val="21"/>
        </w:numPr>
        <w:tabs>
          <w:tab w:val="center" w:pos="0"/>
          <w:tab w:val="left" w:pos="851"/>
          <w:tab w:val="left" w:pos="993"/>
        </w:tabs>
        <w:autoSpaceDE w:val="0"/>
        <w:ind w:left="0" w:firstLine="567"/>
        <w:contextualSpacing w:val="0"/>
        <w:rPr>
          <w:bCs/>
          <w:iCs/>
          <w:sz w:val="28"/>
          <w:szCs w:val="28"/>
        </w:rPr>
      </w:pPr>
      <w:proofErr w:type="spellStart"/>
      <w:r w:rsidRPr="00514D8E">
        <w:rPr>
          <w:bCs/>
          <w:iCs/>
          <w:sz w:val="28"/>
          <w:szCs w:val="28"/>
        </w:rPr>
        <w:t>Аргинская</w:t>
      </w:r>
      <w:proofErr w:type="spellEnd"/>
      <w:r w:rsidRPr="00514D8E">
        <w:rPr>
          <w:bCs/>
          <w:iCs/>
          <w:sz w:val="28"/>
          <w:szCs w:val="28"/>
        </w:rPr>
        <w:t xml:space="preserve"> И.И., </w:t>
      </w:r>
      <w:proofErr w:type="spellStart"/>
      <w:r w:rsidRPr="00514D8E">
        <w:rPr>
          <w:bCs/>
          <w:iCs/>
          <w:sz w:val="28"/>
          <w:szCs w:val="28"/>
        </w:rPr>
        <w:t>Бененсон</w:t>
      </w:r>
      <w:proofErr w:type="spellEnd"/>
      <w:r w:rsidRPr="00514D8E">
        <w:rPr>
          <w:bCs/>
          <w:iCs/>
          <w:sz w:val="28"/>
          <w:szCs w:val="28"/>
        </w:rPr>
        <w:t xml:space="preserve"> Е.П., Итина Л.С., </w:t>
      </w:r>
      <w:proofErr w:type="spellStart"/>
      <w:r w:rsidRPr="00514D8E">
        <w:rPr>
          <w:bCs/>
          <w:iCs/>
          <w:sz w:val="28"/>
          <w:szCs w:val="28"/>
        </w:rPr>
        <w:t>Кормишина</w:t>
      </w:r>
      <w:proofErr w:type="spellEnd"/>
      <w:r w:rsidRPr="00514D8E">
        <w:rPr>
          <w:bCs/>
          <w:iCs/>
          <w:sz w:val="28"/>
          <w:szCs w:val="28"/>
        </w:rPr>
        <w:t xml:space="preserve"> С.Н  Математика. Учебник для 1 </w:t>
      </w:r>
      <w:proofErr w:type="spellStart"/>
      <w:r w:rsidRPr="00514D8E">
        <w:rPr>
          <w:bCs/>
          <w:iCs/>
          <w:sz w:val="28"/>
          <w:szCs w:val="28"/>
        </w:rPr>
        <w:t>кл</w:t>
      </w:r>
      <w:proofErr w:type="spellEnd"/>
      <w:r w:rsidRPr="00514D8E">
        <w:rPr>
          <w:bCs/>
          <w:iCs/>
          <w:sz w:val="28"/>
          <w:szCs w:val="28"/>
        </w:rPr>
        <w:t>.: В 2 частях. - Самара: Издательство «Учебная литература»: Издательский дом «Федоров», 2012.</w:t>
      </w:r>
    </w:p>
    <w:p w:rsidR="00514D8E" w:rsidRPr="00514D8E" w:rsidRDefault="00514D8E" w:rsidP="001817AA">
      <w:pPr>
        <w:pStyle w:val="a3"/>
        <w:numPr>
          <w:ilvl w:val="0"/>
          <w:numId w:val="21"/>
        </w:numPr>
        <w:tabs>
          <w:tab w:val="center" w:pos="0"/>
          <w:tab w:val="left" w:pos="851"/>
          <w:tab w:val="left" w:pos="993"/>
        </w:tabs>
        <w:autoSpaceDE w:val="0"/>
        <w:ind w:left="0" w:firstLine="567"/>
        <w:contextualSpacing w:val="0"/>
        <w:rPr>
          <w:bCs/>
          <w:iCs/>
          <w:sz w:val="28"/>
          <w:szCs w:val="28"/>
        </w:rPr>
      </w:pPr>
      <w:proofErr w:type="spellStart"/>
      <w:r w:rsidRPr="00514D8E">
        <w:rPr>
          <w:bCs/>
          <w:iCs/>
          <w:sz w:val="28"/>
          <w:szCs w:val="28"/>
        </w:rPr>
        <w:t>Бененсон</w:t>
      </w:r>
      <w:proofErr w:type="spellEnd"/>
      <w:r w:rsidRPr="00514D8E">
        <w:rPr>
          <w:bCs/>
          <w:iCs/>
          <w:sz w:val="28"/>
          <w:szCs w:val="28"/>
        </w:rPr>
        <w:t xml:space="preserve"> Е.П., Итина Л.С. Рабочие тетради по математике для 1 </w:t>
      </w:r>
      <w:proofErr w:type="spellStart"/>
      <w:r w:rsidRPr="00514D8E">
        <w:rPr>
          <w:bCs/>
          <w:iCs/>
          <w:sz w:val="28"/>
          <w:szCs w:val="28"/>
        </w:rPr>
        <w:t>кл</w:t>
      </w:r>
      <w:proofErr w:type="spellEnd"/>
      <w:r w:rsidRPr="00514D8E">
        <w:rPr>
          <w:bCs/>
          <w:iCs/>
          <w:sz w:val="28"/>
          <w:szCs w:val="28"/>
        </w:rPr>
        <w:t>.: В 4 частях. - Самара: Издательство «Учебная литература»: Издательский дом «Федоров», 2012.</w:t>
      </w:r>
    </w:p>
    <w:p w:rsidR="00514D8E" w:rsidRPr="00514D8E" w:rsidRDefault="00514D8E" w:rsidP="001817AA">
      <w:pPr>
        <w:pStyle w:val="western"/>
        <w:numPr>
          <w:ilvl w:val="0"/>
          <w:numId w:val="21"/>
        </w:numPr>
        <w:tabs>
          <w:tab w:val="center" w:pos="0"/>
          <w:tab w:val="left" w:pos="851"/>
        </w:tabs>
        <w:spacing w:before="0" w:beforeAutospacing="0" w:after="0"/>
        <w:ind w:left="0" w:firstLine="567"/>
        <w:jc w:val="both"/>
        <w:rPr>
          <w:b/>
          <w:bCs/>
          <w:caps/>
          <w:sz w:val="28"/>
          <w:szCs w:val="28"/>
        </w:rPr>
      </w:pPr>
      <w:r w:rsidRPr="00514D8E">
        <w:rPr>
          <w:sz w:val="28"/>
          <w:szCs w:val="28"/>
        </w:rPr>
        <w:t xml:space="preserve">Методические рекомендации  к курсу «Математика» для 1 класса. - </w:t>
      </w:r>
      <w:proofErr w:type="gramStart"/>
      <w:r w:rsidRPr="00514D8E">
        <w:rPr>
          <w:sz w:val="28"/>
          <w:szCs w:val="28"/>
        </w:rPr>
        <w:t>Самара :</w:t>
      </w:r>
      <w:proofErr w:type="gramEnd"/>
      <w:r w:rsidRPr="00514D8E">
        <w:rPr>
          <w:sz w:val="28"/>
          <w:szCs w:val="28"/>
        </w:rPr>
        <w:t xml:space="preserve">  Издательство «Учебная литература»: Издательский дом «Федоров», 2012. – 272с</w:t>
      </w:r>
      <w:r w:rsidRPr="00514D8E">
        <w:rPr>
          <w:b/>
          <w:bCs/>
          <w:caps/>
          <w:sz w:val="28"/>
          <w:szCs w:val="28"/>
        </w:rPr>
        <w:t xml:space="preserve"> </w:t>
      </w:r>
    </w:p>
    <w:p w:rsidR="00514D8E" w:rsidRPr="00514D8E" w:rsidRDefault="00514D8E" w:rsidP="001817AA">
      <w:pPr>
        <w:pStyle w:val="western"/>
        <w:tabs>
          <w:tab w:val="center" w:pos="0"/>
          <w:tab w:val="left" w:pos="993"/>
        </w:tabs>
        <w:spacing w:before="0" w:beforeAutospacing="0" w:after="0"/>
        <w:ind w:firstLine="567"/>
        <w:jc w:val="center"/>
        <w:rPr>
          <w:b/>
          <w:bCs/>
          <w:sz w:val="28"/>
          <w:szCs w:val="28"/>
        </w:rPr>
      </w:pPr>
      <w:r w:rsidRPr="00514D8E">
        <w:rPr>
          <w:b/>
          <w:bCs/>
          <w:sz w:val="28"/>
          <w:szCs w:val="28"/>
        </w:rPr>
        <w:t>2 класс</w:t>
      </w:r>
    </w:p>
    <w:p w:rsidR="00514D8E" w:rsidRPr="00514D8E" w:rsidRDefault="00514D8E" w:rsidP="001817AA">
      <w:pPr>
        <w:pStyle w:val="a3"/>
        <w:numPr>
          <w:ilvl w:val="0"/>
          <w:numId w:val="20"/>
        </w:numPr>
        <w:tabs>
          <w:tab w:val="center" w:pos="0"/>
          <w:tab w:val="left" w:pos="709"/>
          <w:tab w:val="left" w:pos="993"/>
        </w:tabs>
        <w:autoSpaceDE w:val="0"/>
        <w:autoSpaceDN w:val="0"/>
        <w:adjustRightInd w:val="0"/>
        <w:ind w:left="0" w:firstLine="567"/>
        <w:rPr>
          <w:bCs/>
          <w:iCs/>
          <w:sz w:val="28"/>
          <w:szCs w:val="28"/>
        </w:rPr>
      </w:pPr>
      <w:proofErr w:type="spellStart"/>
      <w:r w:rsidRPr="00514D8E">
        <w:rPr>
          <w:bCs/>
          <w:iCs/>
          <w:sz w:val="28"/>
          <w:szCs w:val="28"/>
        </w:rPr>
        <w:t>Аргинская</w:t>
      </w:r>
      <w:proofErr w:type="spellEnd"/>
      <w:r w:rsidRPr="00514D8E">
        <w:rPr>
          <w:bCs/>
          <w:iCs/>
          <w:sz w:val="28"/>
          <w:szCs w:val="28"/>
        </w:rPr>
        <w:t xml:space="preserve"> И.И., </w:t>
      </w:r>
      <w:proofErr w:type="spellStart"/>
      <w:r w:rsidRPr="00514D8E">
        <w:rPr>
          <w:bCs/>
          <w:iCs/>
          <w:sz w:val="28"/>
          <w:szCs w:val="28"/>
        </w:rPr>
        <w:t>Бененсон</w:t>
      </w:r>
      <w:proofErr w:type="spellEnd"/>
      <w:r w:rsidRPr="00514D8E">
        <w:rPr>
          <w:bCs/>
          <w:iCs/>
          <w:sz w:val="28"/>
          <w:szCs w:val="28"/>
        </w:rPr>
        <w:t xml:space="preserve"> Е.П., Итина Л.С., </w:t>
      </w:r>
      <w:proofErr w:type="spellStart"/>
      <w:r w:rsidRPr="00514D8E">
        <w:rPr>
          <w:bCs/>
          <w:iCs/>
          <w:sz w:val="28"/>
          <w:szCs w:val="28"/>
        </w:rPr>
        <w:t>Кормишина</w:t>
      </w:r>
      <w:proofErr w:type="spellEnd"/>
      <w:r w:rsidRPr="00514D8E">
        <w:rPr>
          <w:bCs/>
          <w:iCs/>
          <w:sz w:val="28"/>
          <w:szCs w:val="28"/>
        </w:rPr>
        <w:t xml:space="preserve"> С.Н  Математика. Учебник для 2 </w:t>
      </w:r>
      <w:proofErr w:type="spellStart"/>
      <w:r w:rsidRPr="00514D8E">
        <w:rPr>
          <w:bCs/>
          <w:iCs/>
          <w:sz w:val="28"/>
          <w:szCs w:val="28"/>
        </w:rPr>
        <w:t>кл</w:t>
      </w:r>
      <w:proofErr w:type="spellEnd"/>
      <w:r w:rsidRPr="00514D8E">
        <w:rPr>
          <w:bCs/>
          <w:iCs/>
          <w:sz w:val="28"/>
          <w:szCs w:val="28"/>
        </w:rPr>
        <w:t>.: В 2 ч. - Самара: Издательство «Учебная литература»: Издательский дом «Федоров», 2012.</w:t>
      </w:r>
    </w:p>
    <w:p w:rsidR="00514D8E" w:rsidRPr="00514D8E" w:rsidRDefault="00514D8E" w:rsidP="001817AA">
      <w:pPr>
        <w:pStyle w:val="western"/>
        <w:numPr>
          <w:ilvl w:val="0"/>
          <w:numId w:val="20"/>
        </w:numPr>
        <w:tabs>
          <w:tab w:val="center" w:pos="0"/>
          <w:tab w:val="left" w:pos="993"/>
        </w:tabs>
        <w:spacing w:before="0" w:beforeAutospacing="0" w:after="0"/>
        <w:ind w:left="0" w:firstLine="567"/>
        <w:jc w:val="both"/>
        <w:rPr>
          <w:sz w:val="28"/>
          <w:szCs w:val="28"/>
        </w:rPr>
      </w:pPr>
      <w:proofErr w:type="spellStart"/>
      <w:r w:rsidRPr="00514D8E">
        <w:rPr>
          <w:bCs/>
          <w:iCs/>
          <w:sz w:val="28"/>
          <w:szCs w:val="28"/>
        </w:rPr>
        <w:t>Бененсон</w:t>
      </w:r>
      <w:proofErr w:type="spellEnd"/>
      <w:r w:rsidRPr="00514D8E">
        <w:rPr>
          <w:bCs/>
          <w:iCs/>
          <w:sz w:val="28"/>
          <w:szCs w:val="28"/>
        </w:rPr>
        <w:t xml:space="preserve"> Е.П., Итина Л.С. Рабочие тетради по математике для 2 </w:t>
      </w:r>
      <w:proofErr w:type="spellStart"/>
      <w:r w:rsidRPr="00514D8E">
        <w:rPr>
          <w:bCs/>
          <w:iCs/>
          <w:sz w:val="28"/>
          <w:szCs w:val="28"/>
        </w:rPr>
        <w:t>кл</w:t>
      </w:r>
      <w:proofErr w:type="spellEnd"/>
      <w:r w:rsidRPr="00514D8E">
        <w:rPr>
          <w:bCs/>
          <w:iCs/>
          <w:sz w:val="28"/>
          <w:szCs w:val="28"/>
        </w:rPr>
        <w:t>.: В 4 частях. - Самара: Издательство «Учебная литература»: Издательский дом «Федоров», 2012</w:t>
      </w:r>
    </w:p>
    <w:p w:rsidR="00514D8E" w:rsidRPr="00514D8E" w:rsidRDefault="00514D8E" w:rsidP="001817AA">
      <w:pPr>
        <w:tabs>
          <w:tab w:val="center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14D8E">
        <w:rPr>
          <w:rFonts w:ascii="Times New Roman" w:hAnsi="Times New Roman"/>
          <w:b/>
          <w:sz w:val="28"/>
          <w:szCs w:val="28"/>
        </w:rPr>
        <w:t>3 класс</w:t>
      </w:r>
    </w:p>
    <w:p w:rsidR="00514D8E" w:rsidRPr="00514D8E" w:rsidRDefault="00514D8E" w:rsidP="001817AA">
      <w:pPr>
        <w:pStyle w:val="a3"/>
        <w:numPr>
          <w:ilvl w:val="0"/>
          <w:numId w:val="22"/>
        </w:numPr>
        <w:tabs>
          <w:tab w:val="center" w:pos="0"/>
          <w:tab w:val="left" w:pos="284"/>
          <w:tab w:val="left" w:pos="993"/>
        </w:tabs>
        <w:autoSpaceDE w:val="0"/>
        <w:autoSpaceDN w:val="0"/>
        <w:adjustRightInd w:val="0"/>
        <w:ind w:left="0" w:firstLine="567"/>
        <w:rPr>
          <w:bCs/>
          <w:iCs/>
          <w:sz w:val="28"/>
          <w:szCs w:val="28"/>
        </w:rPr>
      </w:pPr>
      <w:proofErr w:type="spellStart"/>
      <w:r w:rsidRPr="00514D8E">
        <w:rPr>
          <w:bCs/>
          <w:iCs/>
          <w:sz w:val="28"/>
          <w:szCs w:val="28"/>
        </w:rPr>
        <w:t>Аргинская</w:t>
      </w:r>
      <w:proofErr w:type="spellEnd"/>
      <w:r w:rsidRPr="00514D8E">
        <w:rPr>
          <w:bCs/>
          <w:iCs/>
          <w:sz w:val="28"/>
          <w:szCs w:val="28"/>
        </w:rPr>
        <w:t xml:space="preserve"> И.И., </w:t>
      </w:r>
      <w:proofErr w:type="spellStart"/>
      <w:r w:rsidRPr="00514D8E">
        <w:rPr>
          <w:bCs/>
          <w:iCs/>
          <w:sz w:val="28"/>
          <w:szCs w:val="28"/>
        </w:rPr>
        <w:t>Бененсон</w:t>
      </w:r>
      <w:proofErr w:type="spellEnd"/>
      <w:r w:rsidRPr="00514D8E">
        <w:rPr>
          <w:bCs/>
          <w:iCs/>
          <w:sz w:val="28"/>
          <w:szCs w:val="28"/>
        </w:rPr>
        <w:t xml:space="preserve"> Е.П., Итина Л.С., </w:t>
      </w:r>
      <w:proofErr w:type="spellStart"/>
      <w:r w:rsidRPr="00514D8E">
        <w:rPr>
          <w:bCs/>
          <w:iCs/>
          <w:sz w:val="28"/>
          <w:szCs w:val="28"/>
        </w:rPr>
        <w:t>Кормишина</w:t>
      </w:r>
      <w:proofErr w:type="spellEnd"/>
      <w:r w:rsidRPr="00514D8E">
        <w:rPr>
          <w:bCs/>
          <w:iCs/>
          <w:sz w:val="28"/>
          <w:szCs w:val="28"/>
        </w:rPr>
        <w:t xml:space="preserve"> С.Н  Математика. Учебник для 3 </w:t>
      </w:r>
      <w:proofErr w:type="spellStart"/>
      <w:r w:rsidRPr="00514D8E">
        <w:rPr>
          <w:bCs/>
          <w:iCs/>
          <w:sz w:val="28"/>
          <w:szCs w:val="28"/>
        </w:rPr>
        <w:t>кл</w:t>
      </w:r>
      <w:proofErr w:type="spellEnd"/>
      <w:r w:rsidRPr="00514D8E">
        <w:rPr>
          <w:bCs/>
          <w:iCs/>
          <w:sz w:val="28"/>
          <w:szCs w:val="28"/>
        </w:rPr>
        <w:t>.: В 2 ч. - Самара: Издательство «Учебная литература»: Издательский дом «Федоров», 2013</w:t>
      </w:r>
    </w:p>
    <w:p w:rsidR="00514D8E" w:rsidRPr="00514D8E" w:rsidRDefault="00514D8E" w:rsidP="001817AA">
      <w:pPr>
        <w:pStyle w:val="a3"/>
        <w:numPr>
          <w:ilvl w:val="0"/>
          <w:numId w:val="22"/>
        </w:numPr>
        <w:tabs>
          <w:tab w:val="center" w:pos="0"/>
          <w:tab w:val="left" w:pos="284"/>
          <w:tab w:val="left" w:pos="993"/>
        </w:tabs>
        <w:autoSpaceDE w:val="0"/>
        <w:autoSpaceDN w:val="0"/>
        <w:adjustRightInd w:val="0"/>
        <w:ind w:left="0" w:firstLine="567"/>
        <w:rPr>
          <w:bCs/>
          <w:i/>
          <w:iCs/>
          <w:sz w:val="28"/>
          <w:szCs w:val="28"/>
        </w:rPr>
      </w:pPr>
      <w:proofErr w:type="spellStart"/>
      <w:r w:rsidRPr="00514D8E">
        <w:rPr>
          <w:bCs/>
          <w:iCs/>
          <w:sz w:val="28"/>
          <w:szCs w:val="28"/>
        </w:rPr>
        <w:t>Бененсон</w:t>
      </w:r>
      <w:proofErr w:type="spellEnd"/>
      <w:r w:rsidRPr="00514D8E">
        <w:rPr>
          <w:bCs/>
          <w:iCs/>
          <w:sz w:val="28"/>
          <w:szCs w:val="28"/>
        </w:rPr>
        <w:t xml:space="preserve"> Е.П., Итина Л.С. Рабочие тетради по математике для 3 </w:t>
      </w:r>
      <w:proofErr w:type="spellStart"/>
      <w:r w:rsidRPr="00514D8E">
        <w:rPr>
          <w:bCs/>
          <w:iCs/>
          <w:sz w:val="28"/>
          <w:szCs w:val="28"/>
        </w:rPr>
        <w:t>кл</w:t>
      </w:r>
      <w:proofErr w:type="spellEnd"/>
      <w:r w:rsidRPr="00514D8E">
        <w:rPr>
          <w:bCs/>
          <w:iCs/>
          <w:sz w:val="28"/>
          <w:szCs w:val="28"/>
        </w:rPr>
        <w:t>.: В 3 частях. - Самара: Издательство «Учебная литература»: Издательский дом «Федоров», 2013</w:t>
      </w:r>
    </w:p>
    <w:p w:rsidR="00514D8E" w:rsidRPr="00514D8E" w:rsidRDefault="00514D8E" w:rsidP="001817AA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center" w:pos="0"/>
          <w:tab w:val="left" w:pos="284"/>
          <w:tab w:val="left" w:pos="993"/>
        </w:tabs>
        <w:autoSpaceDE w:val="0"/>
        <w:autoSpaceDN w:val="0"/>
        <w:adjustRightInd w:val="0"/>
        <w:ind w:left="0" w:right="5" w:firstLine="567"/>
        <w:contextualSpacing w:val="0"/>
        <w:rPr>
          <w:sz w:val="28"/>
          <w:szCs w:val="28"/>
        </w:rPr>
      </w:pPr>
      <w:proofErr w:type="spellStart"/>
      <w:r w:rsidRPr="00514D8E">
        <w:rPr>
          <w:iCs/>
          <w:color w:val="000000"/>
          <w:spacing w:val="2"/>
          <w:sz w:val="28"/>
          <w:szCs w:val="28"/>
        </w:rPr>
        <w:t>Кормишина</w:t>
      </w:r>
      <w:proofErr w:type="spellEnd"/>
      <w:r w:rsidRPr="00514D8E">
        <w:rPr>
          <w:iCs/>
          <w:color w:val="000000"/>
          <w:spacing w:val="2"/>
          <w:sz w:val="28"/>
          <w:szCs w:val="28"/>
        </w:rPr>
        <w:t xml:space="preserve"> </w:t>
      </w:r>
      <w:proofErr w:type="spellStart"/>
      <w:r w:rsidRPr="00514D8E">
        <w:rPr>
          <w:iCs/>
          <w:color w:val="000000"/>
          <w:spacing w:val="2"/>
          <w:sz w:val="28"/>
          <w:szCs w:val="28"/>
        </w:rPr>
        <w:t>С.Н.</w:t>
      </w:r>
      <w:r w:rsidRPr="00514D8E">
        <w:rPr>
          <w:color w:val="000000"/>
          <w:spacing w:val="2"/>
          <w:sz w:val="28"/>
          <w:szCs w:val="28"/>
        </w:rPr>
        <w:t>Геометрия</w:t>
      </w:r>
      <w:proofErr w:type="spellEnd"/>
      <w:r w:rsidRPr="00514D8E">
        <w:rPr>
          <w:color w:val="000000"/>
          <w:spacing w:val="2"/>
          <w:sz w:val="28"/>
          <w:szCs w:val="28"/>
        </w:rPr>
        <w:t xml:space="preserve"> вокруг нас. </w:t>
      </w:r>
      <w:r w:rsidRPr="00514D8E">
        <w:rPr>
          <w:color w:val="000000"/>
          <w:spacing w:val="25"/>
          <w:sz w:val="28"/>
          <w:szCs w:val="28"/>
        </w:rPr>
        <w:t xml:space="preserve">Тетради для практических работ для </w:t>
      </w:r>
      <w:r w:rsidRPr="00514D8E">
        <w:rPr>
          <w:color w:val="000000"/>
          <w:spacing w:val="2"/>
          <w:sz w:val="28"/>
          <w:szCs w:val="28"/>
        </w:rPr>
        <w:t>3 класса. - Самара: Издательский дом «Федоров»: Издательство «Учебная литера</w:t>
      </w:r>
      <w:r w:rsidRPr="00514D8E">
        <w:rPr>
          <w:color w:val="000000"/>
          <w:spacing w:val="2"/>
          <w:sz w:val="28"/>
          <w:szCs w:val="28"/>
        </w:rPr>
        <w:softHyphen/>
      </w:r>
      <w:r w:rsidRPr="00514D8E">
        <w:rPr>
          <w:color w:val="000000"/>
          <w:spacing w:val="-3"/>
          <w:sz w:val="28"/>
          <w:szCs w:val="28"/>
        </w:rPr>
        <w:t>тура», 2013</w:t>
      </w:r>
    </w:p>
    <w:p w:rsidR="00514D8E" w:rsidRPr="00514D8E" w:rsidRDefault="00514D8E" w:rsidP="001817AA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center" w:pos="0"/>
          <w:tab w:val="left" w:pos="284"/>
          <w:tab w:val="left" w:pos="993"/>
        </w:tabs>
        <w:autoSpaceDE w:val="0"/>
        <w:autoSpaceDN w:val="0"/>
        <w:adjustRightInd w:val="0"/>
        <w:ind w:left="0" w:right="5" w:firstLine="567"/>
        <w:contextualSpacing w:val="0"/>
        <w:rPr>
          <w:sz w:val="28"/>
          <w:szCs w:val="28"/>
        </w:rPr>
      </w:pPr>
      <w:r w:rsidRPr="00514D8E">
        <w:rPr>
          <w:iCs/>
          <w:color w:val="000000"/>
          <w:spacing w:val="6"/>
          <w:sz w:val="28"/>
          <w:szCs w:val="28"/>
        </w:rPr>
        <w:t xml:space="preserve">Методические пособия для учителя по </w:t>
      </w:r>
      <w:r w:rsidRPr="00514D8E">
        <w:rPr>
          <w:iCs/>
          <w:color w:val="000000"/>
          <w:spacing w:val="10"/>
          <w:sz w:val="28"/>
          <w:szCs w:val="28"/>
        </w:rPr>
        <w:t xml:space="preserve">курсу «Математика» </w:t>
      </w:r>
      <w:r w:rsidRPr="00514D8E">
        <w:rPr>
          <w:color w:val="000000"/>
          <w:spacing w:val="10"/>
          <w:sz w:val="28"/>
          <w:szCs w:val="28"/>
        </w:rPr>
        <w:t>для  3 клас</w:t>
      </w:r>
      <w:r w:rsidRPr="00514D8E">
        <w:rPr>
          <w:color w:val="000000"/>
          <w:spacing w:val="10"/>
          <w:sz w:val="28"/>
          <w:szCs w:val="28"/>
        </w:rPr>
        <w:softHyphen/>
      </w:r>
      <w:r w:rsidRPr="00514D8E">
        <w:rPr>
          <w:color w:val="000000"/>
          <w:spacing w:val="2"/>
          <w:sz w:val="28"/>
          <w:szCs w:val="28"/>
        </w:rPr>
        <w:t>са. - Самара: Издательство «Учебная лите</w:t>
      </w:r>
      <w:r w:rsidRPr="00514D8E">
        <w:rPr>
          <w:color w:val="000000"/>
          <w:spacing w:val="2"/>
          <w:sz w:val="28"/>
          <w:szCs w:val="28"/>
        </w:rPr>
        <w:softHyphen/>
      </w:r>
      <w:r w:rsidRPr="00514D8E">
        <w:rPr>
          <w:color w:val="000000"/>
          <w:spacing w:val="5"/>
          <w:sz w:val="28"/>
          <w:szCs w:val="28"/>
        </w:rPr>
        <w:t>ратура»: Издательский дом «Федоров», 2013</w:t>
      </w:r>
    </w:p>
    <w:p w:rsidR="00514D8E" w:rsidRPr="00514D8E" w:rsidRDefault="00514D8E" w:rsidP="001817AA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center" w:pos="0"/>
          <w:tab w:val="left" w:pos="284"/>
          <w:tab w:val="left" w:pos="567"/>
          <w:tab w:val="left" w:pos="993"/>
        </w:tabs>
        <w:autoSpaceDE w:val="0"/>
        <w:autoSpaceDN w:val="0"/>
        <w:adjustRightInd w:val="0"/>
        <w:ind w:left="0" w:firstLine="567"/>
        <w:contextualSpacing w:val="0"/>
        <w:rPr>
          <w:sz w:val="28"/>
          <w:szCs w:val="28"/>
        </w:rPr>
      </w:pPr>
      <w:proofErr w:type="spellStart"/>
      <w:r w:rsidRPr="00514D8E">
        <w:rPr>
          <w:iCs/>
          <w:color w:val="000000"/>
          <w:spacing w:val="11"/>
          <w:sz w:val="28"/>
          <w:szCs w:val="28"/>
        </w:rPr>
        <w:t>Аргинская</w:t>
      </w:r>
      <w:proofErr w:type="spellEnd"/>
      <w:r w:rsidRPr="00514D8E">
        <w:rPr>
          <w:iCs/>
          <w:color w:val="000000"/>
          <w:spacing w:val="11"/>
          <w:sz w:val="28"/>
          <w:szCs w:val="28"/>
        </w:rPr>
        <w:t xml:space="preserve"> </w:t>
      </w:r>
      <w:proofErr w:type="spellStart"/>
      <w:r w:rsidRPr="00514D8E">
        <w:rPr>
          <w:iCs/>
          <w:color w:val="000000"/>
          <w:spacing w:val="11"/>
          <w:sz w:val="28"/>
          <w:szCs w:val="28"/>
        </w:rPr>
        <w:t>И.И.</w:t>
      </w:r>
      <w:r w:rsidRPr="00514D8E">
        <w:rPr>
          <w:color w:val="000000"/>
          <w:spacing w:val="11"/>
          <w:sz w:val="28"/>
          <w:szCs w:val="28"/>
        </w:rPr>
        <w:t>Сборник</w:t>
      </w:r>
      <w:proofErr w:type="spellEnd"/>
      <w:r w:rsidRPr="00514D8E">
        <w:rPr>
          <w:color w:val="000000"/>
          <w:spacing w:val="11"/>
          <w:sz w:val="28"/>
          <w:szCs w:val="28"/>
        </w:rPr>
        <w:t xml:space="preserve"> заданий по </w:t>
      </w:r>
      <w:r w:rsidRPr="00514D8E">
        <w:rPr>
          <w:color w:val="000000"/>
          <w:spacing w:val="6"/>
          <w:sz w:val="28"/>
          <w:szCs w:val="28"/>
        </w:rPr>
        <w:t>математике для самостоятельных, прове</w:t>
      </w:r>
      <w:r w:rsidRPr="00514D8E">
        <w:rPr>
          <w:color w:val="000000"/>
          <w:spacing w:val="6"/>
          <w:sz w:val="28"/>
          <w:szCs w:val="28"/>
        </w:rPr>
        <w:softHyphen/>
      </w:r>
      <w:r w:rsidRPr="00514D8E">
        <w:rPr>
          <w:color w:val="000000"/>
          <w:spacing w:val="14"/>
          <w:sz w:val="28"/>
          <w:szCs w:val="28"/>
        </w:rPr>
        <w:t>рочных и контрольных работ в началь</w:t>
      </w:r>
      <w:r w:rsidRPr="00514D8E">
        <w:rPr>
          <w:color w:val="000000"/>
          <w:spacing w:val="14"/>
          <w:sz w:val="28"/>
          <w:szCs w:val="28"/>
        </w:rPr>
        <w:softHyphen/>
      </w:r>
      <w:r w:rsidRPr="00514D8E">
        <w:rPr>
          <w:color w:val="000000"/>
          <w:spacing w:val="4"/>
          <w:sz w:val="28"/>
          <w:szCs w:val="28"/>
        </w:rPr>
        <w:t>ной школе. - Самара: Издательство «Учеб</w:t>
      </w:r>
      <w:r w:rsidRPr="00514D8E">
        <w:rPr>
          <w:color w:val="000000"/>
          <w:spacing w:val="4"/>
          <w:sz w:val="28"/>
          <w:szCs w:val="28"/>
        </w:rPr>
        <w:softHyphen/>
      </w:r>
      <w:r w:rsidRPr="00514D8E">
        <w:rPr>
          <w:color w:val="000000"/>
          <w:spacing w:val="3"/>
          <w:sz w:val="28"/>
          <w:szCs w:val="28"/>
        </w:rPr>
        <w:t>ная литература»: Издательский дом «Федо</w:t>
      </w:r>
      <w:r w:rsidRPr="00514D8E">
        <w:rPr>
          <w:color w:val="000000"/>
          <w:spacing w:val="3"/>
          <w:sz w:val="28"/>
          <w:szCs w:val="28"/>
        </w:rPr>
        <w:softHyphen/>
      </w:r>
      <w:r w:rsidRPr="00514D8E">
        <w:rPr>
          <w:color w:val="000000"/>
          <w:spacing w:val="-3"/>
          <w:sz w:val="28"/>
          <w:szCs w:val="28"/>
        </w:rPr>
        <w:t>ров».</w:t>
      </w:r>
    </w:p>
    <w:p w:rsidR="00514D8E" w:rsidRPr="00514D8E" w:rsidRDefault="00514D8E" w:rsidP="001817AA">
      <w:pPr>
        <w:pStyle w:val="a3"/>
        <w:numPr>
          <w:ilvl w:val="0"/>
          <w:numId w:val="22"/>
        </w:numPr>
        <w:tabs>
          <w:tab w:val="center" w:pos="0"/>
          <w:tab w:val="left" w:pos="993"/>
        </w:tabs>
        <w:autoSpaceDE w:val="0"/>
        <w:autoSpaceDN w:val="0"/>
        <w:adjustRightInd w:val="0"/>
        <w:ind w:left="0" w:firstLine="567"/>
        <w:contextualSpacing w:val="0"/>
        <w:rPr>
          <w:i/>
          <w:spacing w:val="6"/>
          <w:sz w:val="28"/>
          <w:szCs w:val="28"/>
        </w:rPr>
      </w:pPr>
      <w:r w:rsidRPr="00514D8E">
        <w:rPr>
          <w:iCs/>
          <w:color w:val="000000"/>
          <w:spacing w:val="6"/>
          <w:sz w:val="28"/>
          <w:szCs w:val="28"/>
        </w:rPr>
        <w:t>Примерное планирование уроков мате</w:t>
      </w:r>
      <w:r w:rsidRPr="00514D8E">
        <w:rPr>
          <w:iCs/>
          <w:color w:val="000000"/>
          <w:spacing w:val="6"/>
          <w:sz w:val="28"/>
          <w:szCs w:val="28"/>
        </w:rPr>
        <w:softHyphen/>
      </w:r>
      <w:r w:rsidRPr="00514D8E">
        <w:rPr>
          <w:iCs/>
          <w:color w:val="000000"/>
          <w:spacing w:val="5"/>
          <w:sz w:val="28"/>
          <w:szCs w:val="28"/>
        </w:rPr>
        <w:t xml:space="preserve">матики </w:t>
      </w:r>
      <w:r w:rsidRPr="00514D8E">
        <w:rPr>
          <w:color w:val="000000"/>
          <w:spacing w:val="5"/>
          <w:sz w:val="28"/>
          <w:szCs w:val="28"/>
        </w:rPr>
        <w:t xml:space="preserve">для 3 класс/О.В. </w:t>
      </w:r>
      <w:proofErr w:type="spellStart"/>
      <w:r w:rsidRPr="00514D8E">
        <w:rPr>
          <w:color w:val="000000"/>
          <w:spacing w:val="5"/>
          <w:sz w:val="28"/>
          <w:szCs w:val="28"/>
        </w:rPr>
        <w:t>Федоскина</w:t>
      </w:r>
      <w:proofErr w:type="spellEnd"/>
      <w:r w:rsidRPr="00514D8E">
        <w:rPr>
          <w:color w:val="000000"/>
          <w:spacing w:val="5"/>
          <w:sz w:val="28"/>
          <w:szCs w:val="28"/>
        </w:rPr>
        <w:t>. - Самара: Издательство «Учебная литерату</w:t>
      </w:r>
      <w:r w:rsidRPr="00514D8E">
        <w:rPr>
          <w:color w:val="000000"/>
          <w:spacing w:val="5"/>
          <w:sz w:val="28"/>
          <w:szCs w:val="28"/>
        </w:rPr>
        <w:softHyphen/>
        <w:t>ра»: Издательский дом «Федоров»</w:t>
      </w:r>
    </w:p>
    <w:p w:rsidR="00514D8E" w:rsidRPr="00514D8E" w:rsidRDefault="00514D8E" w:rsidP="001817AA">
      <w:pPr>
        <w:pStyle w:val="a3"/>
        <w:shd w:val="clear" w:color="auto" w:fill="FFFFFF"/>
        <w:tabs>
          <w:tab w:val="center" w:pos="0"/>
          <w:tab w:val="left" w:pos="993"/>
        </w:tabs>
        <w:autoSpaceDE w:val="0"/>
        <w:autoSpaceDN w:val="0"/>
        <w:adjustRightInd w:val="0"/>
        <w:ind w:left="0" w:firstLine="567"/>
        <w:jc w:val="center"/>
        <w:rPr>
          <w:b/>
          <w:sz w:val="28"/>
          <w:szCs w:val="28"/>
        </w:rPr>
      </w:pPr>
      <w:r w:rsidRPr="00514D8E">
        <w:rPr>
          <w:b/>
          <w:spacing w:val="6"/>
          <w:sz w:val="28"/>
          <w:szCs w:val="28"/>
        </w:rPr>
        <w:t>4 класс</w:t>
      </w:r>
    </w:p>
    <w:p w:rsidR="00514D8E" w:rsidRPr="00514D8E" w:rsidRDefault="00514D8E" w:rsidP="001817AA">
      <w:pPr>
        <w:pStyle w:val="a3"/>
        <w:numPr>
          <w:ilvl w:val="0"/>
          <w:numId w:val="23"/>
        </w:numPr>
        <w:shd w:val="clear" w:color="auto" w:fill="FFFFFF"/>
        <w:tabs>
          <w:tab w:val="center" w:pos="0"/>
          <w:tab w:val="left" w:pos="993"/>
        </w:tabs>
        <w:autoSpaceDE w:val="0"/>
        <w:autoSpaceDN w:val="0"/>
        <w:adjustRightInd w:val="0"/>
        <w:ind w:left="0" w:firstLine="567"/>
        <w:contextualSpacing w:val="0"/>
        <w:rPr>
          <w:b/>
          <w:sz w:val="28"/>
          <w:szCs w:val="28"/>
        </w:rPr>
      </w:pPr>
      <w:proofErr w:type="spellStart"/>
      <w:r w:rsidRPr="00514D8E">
        <w:rPr>
          <w:iCs/>
          <w:sz w:val="28"/>
          <w:szCs w:val="28"/>
        </w:rPr>
        <w:lastRenderedPageBreak/>
        <w:t>Аргинская</w:t>
      </w:r>
      <w:proofErr w:type="spellEnd"/>
      <w:r w:rsidRPr="00514D8E">
        <w:rPr>
          <w:iCs/>
          <w:sz w:val="28"/>
          <w:szCs w:val="28"/>
        </w:rPr>
        <w:t xml:space="preserve"> И. И.</w:t>
      </w:r>
      <w:proofErr w:type="gramStart"/>
      <w:r w:rsidRPr="00514D8E">
        <w:rPr>
          <w:iCs/>
          <w:sz w:val="28"/>
          <w:szCs w:val="28"/>
        </w:rPr>
        <w:t>,</w:t>
      </w:r>
      <w:r w:rsidRPr="00514D8E">
        <w:rPr>
          <w:i/>
          <w:iCs/>
          <w:sz w:val="28"/>
          <w:szCs w:val="28"/>
        </w:rPr>
        <w:t xml:space="preserve">  </w:t>
      </w:r>
      <w:r w:rsidRPr="00514D8E">
        <w:rPr>
          <w:sz w:val="28"/>
          <w:szCs w:val="28"/>
        </w:rPr>
        <w:t>Ивановская</w:t>
      </w:r>
      <w:proofErr w:type="gramEnd"/>
      <w:r w:rsidRPr="00514D8E">
        <w:rPr>
          <w:sz w:val="28"/>
          <w:szCs w:val="28"/>
        </w:rPr>
        <w:t xml:space="preserve"> Е. И., </w:t>
      </w:r>
      <w:proofErr w:type="spellStart"/>
      <w:r w:rsidRPr="00514D8E">
        <w:rPr>
          <w:sz w:val="28"/>
          <w:szCs w:val="28"/>
        </w:rPr>
        <w:t>Кормишина</w:t>
      </w:r>
      <w:proofErr w:type="spellEnd"/>
      <w:r w:rsidRPr="00514D8E">
        <w:rPr>
          <w:sz w:val="28"/>
          <w:szCs w:val="28"/>
        </w:rPr>
        <w:t xml:space="preserve"> С. Н. Математика : Учебник для 4 класса : В 2 частях.– Самара : Издательство «Учебная литература» : Издательский дом «Федоров», 2008.</w:t>
      </w:r>
    </w:p>
    <w:p w:rsidR="00514D8E" w:rsidRPr="00514D8E" w:rsidRDefault="00514D8E" w:rsidP="001817AA">
      <w:pPr>
        <w:pStyle w:val="a3"/>
        <w:numPr>
          <w:ilvl w:val="0"/>
          <w:numId w:val="23"/>
        </w:numPr>
        <w:tabs>
          <w:tab w:val="center" w:pos="0"/>
          <w:tab w:val="left" w:pos="993"/>
        </w:tabs>
        <w:autoSpaceDE w:val="0"/>
        <w:autoSpaceDN w:val="0"/>
        <w:adjustRightInd w:val="0"/>
        <w:ind w:left="0" w:firstLine="567"/>
        <w:contextualSpacing w:val="0"/>
        <w:rPr>
          <w:spacing w:val="6"/>
          <w:sz w:val="28"/>
          <w:szCs w:val="28"/>
        </w:rPr>
      </w:pPr>
      <w:proofErr w:type="spellStart"/>
      <w:r w:rsidRPr="00514D8E">
        <w:rPr>
          <w:sz w:val="28"/>
          <w:szCs w:val="28"/>
        </w:rPr>
        <w:t>Бененсон</w:t>
      </w:r>
      <w:proofErr w:type="spellEnd"/>
      <w:r w:rsidRPr="00514D8E">
        <w:rPr>
          <w:sz w:val="28"/>
          <w:szCs w:val="28"/>
        </w:rPr>
        <w:t xml:space="preserve"> Е. П., Итина Л. С. Математика: Рабочая тетрадь для 4 класса: в 2 </w:t>
      </w:r>
      <w:proofErr w:type="spellStart"/>
      <w:r w:rsidRPr="00514D8E">
        <w:rPr>
          <w:sz w:val="28"/>
          <w:szCs w:val="28"/>
        </w:rPr>
        <w:t>тетр</w:t>
      </w:r>
      <w:proofErr w:type="spellEnd"/>
      <w:r w:rsidRPr="00514D8E">
        <w:rPr>
          <w:sz w:val="28"/>
          <w:szCs w:val="28"/>
        </w:rPr>
        <w:t xml:space="preserve">. / под ред. И. И. </w:t>
      </w:r>
      <w:proofErr w:type="spellStart"/>
      <w:r w:rsidRPr="00514D8E">
        <w:rPr>
          <w:sz w:val="28"/>
          <w:szCs w:val="28"/>
        </w:rPr>
        <w:t>Аргинской</w:t>
      </w:r>
      <w:proofErr w:type="spellEnd"/>
      <w:r w:rsidRPr="00514D8E">
        <w:rPr>
          <w:sz w:val="28"/>
          <w:szCs w:val="28"/>
        </w:rPr>
        <w:t>.- 6-е изд.- Самара: Издательский дом «Фёдоров»: Издательство «Учебная литература», 2013</w:t>
      </w:r>
    </w:p>
    <w:p w:rsidR="00514D8E" w:rsidRPr="00514D8E" w:rsidRDefault="00514D8E" w:rsidP="001817AA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left="631" w:firstLine="709"/>
        <w:jc w:val="both"/>
        <w:rPr>
          <w:rFonts w:ascii="Times New Roman" w:hAnsi="Times New Roman"/>
          <w:spacing w:val="6"/>
          <w:sz w:val="28"/>
          <w:szCs w:val="28"/>
        </w:rPr>
      </w:pPr>
    </w:p>
    <w:p w:rsidR="00514D8E" w:rsidRPr="00514D8E" w:rsidRDefault="00514D8E" w:rsidP="001817AA">
      <w:pPr>
        <w:tabs>
          <w:tab w:val="center" w:pos="0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514D8E">
        <w:rPr>
          <w:rFonts w:ascii="Times New Roman" w:eastAsia="Calibri" w:hAnsi="Times New Roman"/>
          <w:b/>
          <w:sz w:val="28"/>
          <w:szCs w:val="28"/>
          <w:u w:val="single"/>
        </w:rPr>
        <w:t>Дополнительная литература и пособия:</w:t>
      </w:r>
    </w:p>
    <w:p w:rsidR="00514D8E" w:rsidRPr="00514D8E" w:rsidRDefault="00514D8E" w:rsidP="001817AA">
      <w:pPr>
        <w:pStyle w:val="a3"/>
        <w:widowControl w:val="0"/>
        <w:numPr>
          <w:ilvl w:val="0"/>
          <w:numId w:val="19"/>
        </w:numPr>
        <w:tabs>
          <w:tab w:val="center" w:pos="0"/>
          <w:tab w:val="left" w:pos="993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 xml:space="preserve">Математика. 1 класс: поурочные планы по учебнику И.И. </w:t>
      </w:r>
      <w:proofErr w:type="spellStart"/>
      <w:r w:rsidRPr="00514D8E">
        <w:rPr>
          <w:sz w:val="28"/>
          <w:szCs w:val="28"/>
        </w:rPr>
        <w:t>Аргинской</w:t>
      </w:r>
      <w:proofErr w:type="spellEnd"/>
      <w:r w:rsidRPr="00514D8E">
        <w:rPr>
          <w:sz w:val="28"/>
          <w:szCs w:val="28"/>
        </w:rPr>
        <w:t>, Е.И. Ивановской. 1 полугодие, 2 полугодие/ авт.- сост. О.В. Субботина.- Волгоград: Учитель, 2011.</w:t>
      </w:r>
    </w:p>
    <w:p w:rsidR="00514D8E" w:rsidRPr="00514D8E" w:rsidRDefault="00514D8E" w:rsidP="001817AA">
      <w:pPr>
        <w:pStyle w:val="a3"/>
        <w:widowControl w:val="0"/>
        <w:numPr>
          <w:ilvl w:val="0"/>
          <w:numId w:val="19"/>
        </w:numPr>
        <w:tabs>
          <w:tab w:val="center" w:pos="0"/>
          <w:tab w:val="left" w:pos="993"/>
        </w:tabs>
        <w:suppressAutoHyphens/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Методические пособия для учителя по курсу «Математика» для 3 класса. - Самара: Издательство «Учебная литература»: Издательский дом «Федоров» - 2011</w:t>
      </w:r>
    </w:p>
    <w:p w:rsidR="00514D8E" w:rsidRPr="00514D8E" w:rsidRDefault="00514D8E" w:rsidP="001817AA">
      <w:pPr>
        <w:widowControl w:val="0"/>
        <w:tabs>
          <w:tab w:val="center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Методические пособия для учителя по курсу «Математика» для 1, 2, 3, 4 классов.  </w:t>
      </w:r>
    </w:p>
    <w:p w:rsidR="00514D8E" w:rsidRPr="00514D8E" w:rsidRDefault="00514D8E" w:rsidP="001817AA">
      <w:pPr>
        <w:widowControl w:val="0"/>
        <w:tabs>
          <w:tab w:val="center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- </w:t>
      </w:r>
      <w:proofErr w:type="gramStart"/>
      <w:r w:rsidRPr="00514D8E">
        <w:rPr>
          <w:rFonts w:ascii="Times New Roman" w:eastAsia="Calibri" w:hAnsi="Times New Roman"/>
          <w:sz w:val="28"/>
          <w:szCs w:val="28"/>
        </w:rPr>
        <w:t>Самара :</w:t>
      </w:r>
      <w:proofErr w:type="gramEnd"/>
      <w:r w:rsidRPr="00514D8E">
        <w:rPr>
          <w:rFonts w:ascii="Times New Roman" w:eastAsia="Calibri" w:hAnsi="Times New Roman"/>
          <w:sz w:val="28"/>
          <w:szCs w:val="28"/>
        </w:rPr>
        <w:t xml:space="preserve">  Издательство «Учебная литература»: Издательский дом «Федоров», 2011.</w:t>
      </w:r>
    </w:p>
    <w:p w:rsidR="00514D8E" w:rsidRPr="00514D8E" w:rsidRDefault="00514D8E" w:rsidP="001817AA">
      <w:pPr>
        <w:pStyle w:val="a3"/>
        <w:widowControl w:val="0"/>
        <w:numPr>
          <w:ilvl w:val="0"/>
          <w:numId w:val="19"/>
        </w:numPr>
        <w:tabs>
          <w:tab w:val="center" w:pos="0"/>
          <w:tab w:val="left" w:pos="993"/>
        </w:tabs>
        <w:suppressAutoHyphens/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 xml:space="preserve">Программы начального общего образования. Система Л. В. </w:t>
      </w:r>
      <w:proofErr w:type="spellStart"/>
      <w:r w:rsidRPr="00514D8E">
        <w:rPr>
          <w:sz w:val="28"/>
          <w:szCs w:val="28"/>
        </w:rPr>
        <w:t>Занкова</w:t>
      </w:r>
      <w:proofErr w:type="spellEnd"/>
      <w:r w:rsidRPr="00514D8E">
        <w:rPr>
          <w:sz w:val="28"/>
          <w:szCs w:val="28"/>
        </w:rPr>
        <w:t xml:space="preserve">/ сост. Н. В. Нечаева, С. В. </w:t>
      </w:r>
      <w:proofErr w:type="spellStart"/>
      <w:r w:rsidRPr="00514D8E">
        <w:rPr>
          <w:sz w:val="28"/>
          <w:szCs w:val="28"/>
        </w:rPr>
        <w:t>Бухалова</w:t>
      </w:r>
      <w:proofErr w:type="spellEnd"/>
      <w:r w:rsidRPr="00514D8E">
        <w:rPr>
          <w:sz w:val="28"/>
          <w:szCs w:val="28"/>
        </w:rPr>
        <w:t>. - Самара: Издательский дом «Федоров», 2011</w:t>
      </w:r>
    </w:p>
    <w:p w:rsidR="00514D8E" w:rsidRPr="00514D8E" w:rsidRDefault="00514D8E" w:rsidP="001817AA">
      <w:pPr>
        <w:pStyle w:val="a3"/>
        <w:widowControl w:val="0"/>
        <w:numPr>
          <w:ilvl w:val="0"/>
          <w:numId w:val="19"/>
        </w:numPr>
        <w:tabs>
          <w:tab w:val="center" w:pos="0"/>
          <w:tab w:val="left" w:pos="993"/>
        </w:tabs>
        <w:autoSpaceDE w:val="0"/>
        <w:autoSpaceDN w:val="0"/>
        <w:adjustRightInd w:val="0"/>
        <w:ind w:left="0" w:firstLine="567"/>
        <w:rPr>
          <w:color w:val="000000"/>
          <w:sz w:val="28"/>
          <w:szCs w:val="28"/>
        </w:rPr>
      </w:pPr>
      <w:r w:rsidRPr="00514D8E">
        <w:rPr>
          <w:sz w:val="28"/>
          <w:szCs w:val="28"/>
        </w:rPr>
        <w:t xml:space="preserve">  </w:t>
      </w:r>
      <w:proofErr w:type="spellStart"/>
      <w:r w:rsidRPr="00514D8E">
        <w:rPr>
          <w:sz w:val="28"/>
          <w:szCs w:val="28"/>
        </w:rPr>
        <w:t>Аргинская</w:t>
      </w:r>
      <w:proofErr w:type="spellEnd"/>
      <w:r w:rsidRPr="00514D8E">
        <w:rPr>
          <w:sz w:val="28"/>
          <w:szCs w:val="28"/>
        </w:rPr>
        <w:t xml:space="preserve"> И. И. Сборник заданий по математике для самостоятельных, </w:t>
      </w:r>
      <w:proofErr w:type="spellStart"/>
      <w:r w:rsidRPr="00514D8E">
        <w:rPr>
          <w:sz w:val="28"/>
          <w:szCs w:val="28"/>
        </w:rPr>
        <w:t>провероч</w:t>
      </w:r>
      <w:proofErr w:type="spellEnd"/>
      <w:r w:rsidRPr="00514D8E">
        <w:rPr>
          <w:sz w:val="28"/>
          <w:szCs w:val="28"/>
        </w:rPr>
        <w:t xml:space="preserve">-  </w:t>
      </w:r>
      <w:proofErr w:type="spellStart"/>
      <w:r w:rsidRPr="00514D8E">
        <w:rPr>
          <w:sz w:val="28"/>
          <w:szCs w:val="28"/>
        </w:rPr>
        <w:t>ных</w:t>
      </w:r>
      <w:proofErr w:type="spellEnd"/>
      <w:r w:rsidRPr="00514D8E">
        <w:rPr>
          <w:sz w:val="28"/>
          <w:szCs w:val="28"/>
        </w:rPr>
        <w:t xml:space="preserve"> и контрольных работ в начальной </w:t>
      </w:r>
      <w:proofErr w:type="gramStart"/>
      <w:r w:rsidRPr="00514D8E">
        <w:rPr>
          <w:sz w:val="28"/>
          <w:szCs w:val="28"/>
        </w:rPr>
        <w:t>школе .</w:t>
      </w:r>
      <w:proofErr w:type="gramEnd"/>
      <w:r w:rsidRPr="00514D8E">
        <w:rPr>
          <w:sz w:val="28"/>
          <w:szCs w:val="28"/>
        </w:rPr>
        <w:t xml:space="preserve"> - Самара :  Издательство «Учебная литература»: Издательский дом «Федоров», 2011</w:t>
      </w:r>
    </w:p>
    <w:p w:rsidR="00514D8E" w:rsidRPr="00514D8E" w:rsidRDefault="00514D8E" w:rsidP="001817AA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Материально-техническое обеспечение</w:t>
      </w:r>
    </w:p>
    <w:p w:rsidR="00514D8E" w:rsidRPr="00514D8E" w:rsidRDefault="00514D8E" w:rsidP="001817AA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Библиотечный фонд</w:t>
      </w:r>
    </w:p>
    <w:p w:rsidR="00514D8E" w:rsidRPr="00514D8E" w:rsidRDefault="00514D8E" w:rsidP="001817AA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Федеральный государственный образовательный стандарт начального общего образования.</w:t>
      </w:r>
    </w:p>
    <w:p w:rsidR="00514D8E" w:rsidRPr="00514D8E" w:rsidRDefault="00514D8E" w:rsidP="001817AA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Примерная программа начального общего образования по математике. </w:t>
      </w:r>
    </w:p>
    <w:p w:rsidR="00514D8E" w:rsidRPr="00514D8E" w:rsidRDefault="00514D8E" w:rsidP="001817AA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Программы начального общего образования. Система Л. В. </w:t>
      </w:r>
      <w:proofErr w:type="spellStart"/>
      <w:r w:rsidRPr="00514D8E">
        <w:rPr>
          <w:rFonts w:ascii="Times New Roman" w:eastAsia="Calibri" w:hAnsi="Times New Roman"/>
          <w:sz w:val="28"/>
          <w:szCs w:val="28"/>
        </w:rPr>
        <w:t>Занкова</w:t>
      </w:r>
      <w:proofErr w:type="spellEnd"/>
      <w:r w:rsidRPr="00514D8E">
        <w:rPr>
          <w:rFonts w:ascii="Times New Roman" w:eastAsia="Calibri" w:hAnsi="Times New Roman"/>
          <w:sz w:val="28"/>
          <w:szCs w:val="28"/>
        </w:rPr>
        <w:t xml:space="preserve">/ сост. Н. В. Нечаева, С. В. </w:t>
      </w:r>
      <w:proofErr w:type="spellStart"/>
      <w:r w:rsidRPr="00514D8E">
        <w:rPr>
          <w:rFonts w:ascii="Times New Roman" w:eastAsia="Calibri" w:hAnsi="Times New Roman"/>
          <w:sz w:val="28"/>
          <w:szCs w:val="28"/>
        </w:rPr>
        <w:t>Бухалова</w:t>
      </w:r>
      <w:proofErr w:type="spellEnd"/>
      <w:r w:rsidRPr="00514D8E">
        <w:rPr>
          <w:rFonts w:ascii="Times New Roman" w:eastAsia="Calibri" w:hAnsi="Times New Roman"/>
          <w:sz w:val="28"/>
          <w:szCs w:val="28"/>
        </w:rPr>
        <w:t>. - Самара: Издательский дом «Федоров», 2011</w:t>
      </w:r>
    </w:p>
    <w:p w:rsidR="00514D8E" w:rsidRPr="00514D8E" w:rsidRDefault="00514D8E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2. Печатные пособия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Таблица демонстрационная «Разряды и классы»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Разрезные детали к таблице «Разряды и классы»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Комплект таблиц демонстрационных «Математика»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Комплект инструментов классный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Модель – аппликация «Множества»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Модель аппликация «Числовая прямая»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Набор «Части целого. Простые дроби»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Набор цифр, букв, знаков с магнитным креплением</w:t>
      </w:r>
    </w:p>
    <w:p w:rsidR="00514D8E" w:rsidRPr="00514D8E" w:rsidRDefault="00514D8E" w:rsidP="001817AA">
      <w:pPr>
        <w:pStyle w:val="a3"/>
        <w:numPr>
          <w:ilvl w:val="0"/>
          <w:numId w:val="24"/>
        </w:numPr>
        <w:tabs>
          <w:tab w:val="center" w:pos="0"/>
          <w:tab w:val="left" w:pos="993"/>
        </w:tabs>
        <w:ind w:left="0" w:firstLine="567"/>
        <w:rPr>
          <w:sz w:val="28"/>
          <w:szCs w:val="28"/>
        </w:rPr>
      </w:pPr>
      <w:r w:rsidRPr="00514D8E">
        <w:rPr>
          <w:sz w:val="28"/>
          <w:szCs w:val="28"/>
        </w:rPr>
        <w:t>Перекидное табло для устного счета</w:t>
      </w:r>
    </w:p>
    <w:p w:rsidR="00514D8E" w:rsidRPr="00514D8E" w:rsidRDefault="00514D8E" w:rsidP="001817AA">
      <w:pPr>
        <w:pStyle w:val="a3"/>
        <w:tabs>
          <w:tab w:val="center" w:pos="0"/>
          <w:tab w:val="left" w:pos="993"/>
        </w:tabs>
        <w:ind w:left="567"/>
        <w:rPr>
          <w:b/>
          <w:sz w:val="28"/>
          <w:szCs w:val="28"/>
        </w:rPr>
      </w:pPr>
      <w:r w:rsidRPr="00514D8E">
        <w:rPr>
          <w:b/>
          <w:sz w:val="28"/>
          <w:szCs w:val="28"/>
        </w:rPr>
        <w:t>Демонстрационные пособия</w:t>
      </w:r>
    </w:p>
    <w:p w:rsidR="00514D8E" w:rsidRPr="00514D8E" w:rsidRDefault="00514D8E" w:rsidP="001817AA">
      <w:pPr>
        <w:tabs>
          <w:tab w:val="left" w:pos="0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Набор геометрических тел</w:t>
      </w:r>
    </w:p>
    <w:p w:rsidR="00514D8E" w:rsidRPr="00514D8E" w:rsidRDefault="00514D8E" w:rsidP="001817AA">
      <w:pPr>
        <w:tabs>
          <w:tab w:val="left" w:pos="0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lastRenderedPageBreak/>
        <w:t>Набор денежных знаков</w:t>
      </w:r>
    </w:p>
    <w:p w:rsidR="00514D8E" w:rsidRPr="00514D8E" w:rsidRDefault="00514D8E" w:rsidP="001817AA">
      <w:pPr>
        <w:tabs>
          <w:tab w:val="left" w:pos="0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Модель часов демонстрационная</w:t>
      </w:r>
    </w:p>
    <w:p w:rsidR="00514D8E" w:rsidRPr="00514D8E" w:rsidRDefault="00514D8E" w:rsidP="001817AA">
      <w:pPr>
        <w:tabs>
          <w:tab w:val="left" w:pos="0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hAnsi="Times New Roman"/>
          <w:sz w:val="28"/>
          <w:szCs w:val="28"/>
        </w:rPr>
        <w:t>Модель часов раздаточная</w:t>
      </w:r>
    </w:p>
    <w:p w:rsidR="00514D8E" w:rsidRPr="00514D8E" w:rsidRDefault="00514D8E" w:rsidP="001817AA">
      <w:pPr>
        <w:tabs>
          <w:tab w:val="left" w:pos="0"/>
          <w:tab w:val="left" w:pos="851"/>
        </w:tabs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Объекты, предназначенные для демонстрации счёта: от 1 до 10; от 1 до 20; от 1 до 100.</w:t>
      </w:r>
    </w:p>
    <w:p w:rsidR="00514D8E" w:rsidRPr="00514D8E" w:rsidRDefault="00514D8E" w:rsidP="001817AA">
      <w:pPr>
        <w:tabs>
          <w:tab w:val="left" w:pos="0"/>
          <w:tab w:val="left" w:pos="851"/>
        </w:tabs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Наглядные пособия для изучения состава чисел (в том числе карточки с цифрами и другими знаками).</w:t>
      </w:r>
    </w:p>
    <w:p w:rsidR="00514D8E" w:rsidRPr="00514D8E" w:rsidRDefault="00514D8E" w:rsidP="001817AA">
      <w:pPr>
        <w:tabs>
          <w:tab w:val="left" w:pos="0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Демонстрационные измерительные инструменты и приспособления (размеченные и неразмеченные линейки, циркули, транспортиры, наборы угольников, мерки).</w:t>
      </w:r>
    </w:p>
    <w:p w:rsidR="00514D8E" w:rsidRPr="00514D8E" w:rsidRDefault="00514D8E" w:rsidP="001817AA">
      <w:pPr>
        <w:tabs>
          <w:tab w:val="center" w:pos="0"/>
        </w:tabs>
        <w:spacing w:after="0" w:line="240" w:lineRule="auto"/>
        <w:ind w:firstLine="567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Компьютерные и информационно-коммуникативные средства</w:t>
      </w:r>
    </w:p>
    <w:p w:rsidR="00514D8E" w:rsidRPr="00514D8E" w:rsidRDefault="00514D8E" w:rsidP="001817AA">
      <w:pPr>
        <w:tabs>
          <w:tab w:val="center" w:pos="0"/>
        </w:tabs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>Цифровые информационные инструменты и источники (по основным темам программы): электронные справочные и учебные пособия, виртуальные лаборатории (изучение процесса движения, работы; геометрическое конструирование и моделирование и др.)</w:t>
      </w:r>
    </w:p>
    <w:p w:rsidR="00514D8E" w:rsidRPr="00514D8E" w:rsidRDefault="00514D8E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Демонстрационные пособия</w:t>
      </w:r>
    </w:p>
    <w:p w:rsidR="00514D8E" w:rsidRPr="00514D8E" w:rsidRDefault="00514D8E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 Демонстрационные пособия для изучения геометрических величин (длины, периметра, площади): палетка, квадраты (мерки) и др.</w:t>
      </w:r>
    </w:p>
    <w:p w:rsidR="00514D8E" w:rsidRPr="00514D8E" w:rsidRDefault="00514D8E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514D8E">
        <w:rPr>
          <w:rFonts w:ascii="Times New Roman" w:eastAsia="Calibri" w:hAnsi="Times New Roman"/>
          <w:b/>
          <w:sz w:val="28"/>
          <w:szCs w:val="28"/>
        </w:rPr>
        <w:t>Экранно-звуковые пособия</w:t>
      </w:r>
    </w:p>
    <w:p w:rsidR="003B4298" w:rsidRPr="00514D8E" w:rsidRDefault="00514D8E" w:rsidP="001817AA">
      <w:pPr>
        <w:tabs>
          <w:tab w:val="center" w:pos="0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14D8E">
        <w:rPr>
          <w:rFonts w:ascii="Times New Roman" w:eastAsia="Calibri" w:hAnsi="Times New Roman"/>
          <w:sz w:val="28"/>
          <w:szCs w:val="28"/>
        </w:rPr>
        <w:t xml:space="preserve">Мультимедийный учебник «Уроки Кирилла и </w:t>
      </w:r>
      <w:proofErr w:type="spellStart"/>
      <w:r w:rsidRPr="00514D8E">
        <w:rPr>
          <w:rFonts w:ascii="Times New Roman" w:eastAsia="Calibri" w:hAnsi="Times New Roman"/>
          <w:sz w:val="28"/>
          <w:szCs w:val="28"/>
        </w:rPr>
        <w:t>Мефодия</w:t>
      </w:r>
      <w:proofErr w:type="spellEnd"/>
      <w:r w:rsidRPr="00514D8E">
        <w:rPr>
          <w:rFonts w:ascii="Times New Roman" w:eastAsia="Calibri" w:hAnsi="Times New Roman"/>
          <w:sz w:val="28"/>
          <w:szCs w:val="28"/>
        </w:rPr>
        <w:t>», отражающие основные темы курса математики.</w:t>
      </w:r>
    </w:p>
    <w:p w:rsidR="003B4298" w:rsidRPr="00D74699" w:rsidRDefault="003B4298" w:rsidP="001817AA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567F2"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D74699">
        <w:rPr>
          <w:rFonts w:ascii="Times New Roman" w:hAnsi="Times New Roman"/>
          <w:b/>
          <w:bCs/>
          <w:sz w:val="28"/>
          <w:szCs w:val="28"/>
        </w:rPr>
        <w:t>Информационно-коммуникационные средства</w:t>
      </w:r>
    </w:p>
    <w:p w:rsidR="003B4298" w:rsidRPr="00D74699" w:rsidRDefault="003B4298" w:rsidP="001817AA">
      <w:pPr>
        <w:pStyle w:val="a3"/>
        <w:shd w:val="clear" w:color="auto" w:fill="FFFFFF"/>
        <w:ind w:left="360"/>
        <w:rPr>
          <w:b/>
          <w:bCs/>
          <w:color w:val="000000"/>
          <w:sz w:val="28"/>
          <w:szCs w:val="28"/>
        </w:rPr>
      </w:pPr>
    </w:p>
    <w:p w:rsidR="003B4298" w:rsidRPr="002412A8" w:rsidRDefault="003B4298" w:rsidP="001817AA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412A8">
        <w:rPr>
          <w:rFonts w:ascii="Times New Roman" w:eastAsia="Calibri" w:hAnsi="Times New Roman"/>
          <w:sz w:val="28"/>
          <w:szCs w:val="28"/>
          <w:lang w:eastAsia="en-US"/>
        </w:rPr>
        <w:t>Наглядное пособие для интерактивных досок с тестовыми заданиями. Математика. 1 класс. – ООО «Экзамен-Медиа», 2012.</w:t>
      </w:r>
    </w:p>
    <w:p w:rsidR="003B4298" w:rsidRPr="002412A8" w:rsidRDefault="003B4298" w:rsidP="001817AA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412A8">
        <w:rPr>
          <w:rFonts w:ascii="Times New Roman" w:eastAsia="Calibri" w:hAnsi="Times New Roman"/>
          <w:sz w:val="28"/>
          <w:szCs w:val="28"/>
          <w:lang w:eastAsia="en-US"/>
        </w:rPr>
        <w:t>Наглядное пособие для интерактивных досок с тестовыми заданиями. Математика. 2 класс. – ООО «Экзамен-Медиа», 2012.</w:t>
      </w:r>
    </w:p>
    <w:p w:rsidR="003B4298" w:rsidRPr="002412A8" w:rsidRDefault="003B4298" w:rsidP="001817AA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412A8">
        <w:rPr>
          <w:rFonts w:ascii="Times New Roman" w:eastAsia="Calibri" w:hAnsi="Times New Roman"/>
          <w:sz w:val="28"/>
          <w:szCs w:val="28"/>
          <w:lang w:eastAsia="en-US"/>
        </w:rPr>
        <w:t>Наглядное пособие для интерактивных досок с тестовыми заданиями. Математика. 3 класс. – ООО «Экзамен-Медиа», 2012.</w:t>
      </w:r>
    </w:p>
    <w:p w:rsidR="003B4298" w:rsidRPr="001817AA" w:rsidRDefault="003B4298" w:rsidP="001817AA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412A8">
        <w:rPr>
          <w:rFonts w:ascii="Times New Roman" w:eastAsia="Calibri" w:hAnsi="Times New Roman"/>
          <w:sz w:val="28"/>
          <w:szCs w:val="28"/>
          <w:lang w:eastAsia="en-US"/>
        </w:rPr>
        <w:t>Наглядное пособие для интерактивных досок с тестовыми заданиями. Математика. 4 класс. – ООО «Экзамен-Медиа», 2012.</w:t>
      </w:r>
    </w:p>
    <w:p w:rsidR="003B4298" w:rsidRPr="002412A8" w:rsidRDefault="003B4298" w:rsidP="001817AA">
      <w:pPr>
        <w:shd w:val="clear" w:color="auto" w:fill="FFFFFF"/>
        <w:jc w:val="both"/>
        <w:rPr>
          <w:rFonts w:ascii="Times New Roman" w:hAnsi="Times New Roman"/>
          <w:b/>
          <w:bCs/>
          <w:spacing w:val="-8"/>
          <w:sz w:val="28"/>
          <w:szCs w:val="28"/>
        </w:rPr>
      </w:pPr>
      <w:r w:rsidRPr="002412A8">
        <w:rPr>
          <w:rFonts w:ascii="Times New Roman" w:eastAsia="Calibri" w:hAnsi="Times New Roman"/>
          <w:b/>
          <w:bCs/>
          <w:spacing w:val="-8"/>
          <w:sz w:val="28"/>
          <w:szCs w:val="28"/>
          <w:lang w:eastAsia="en-US"/>
        </w:rPr>
        <w:t>4.</w:t>
      </w:r>
      <w:r>
        <w:rPr>
          <w:b/>
          <w:bCs/>
          <w:spacing w:val="-8"/>
          <w:sz w:val="28"/>
          <w:szCs w:val="28"/>
        </w:rPr>
        <w:t xml:space="preserve"> </w:t>
      </w:r>
      <w:r w:rsidRPr="002412A8">
        <w:rPr>
          <w:rFonts w:ascii="Times New Roman" w:hAnsi="Times New Roman"/>
          <w:b/>
          <w:bCs/>
          <w:spacing w:val="-8"/>
          <w:sz w:val="28"/>
          <w:szCs w:val="28"/>
        </w:rPr>
        <w:t>Технические средства обучения.</w:t>
      </w:r>
    </w:p>
    <w:p w:rsidR="003B4298" w:rsidRPr="00614EFE" w:rsidRDefault="003B4298" w:rsidP="001817AA">
      <w:pPr>
        <w:pStyle w:val="a3"/>
        <w:numPr>
          <w:ilvl w:val="0"/>
          <w:numId w:val="7"/>
        </w:numPr>
        <w:rPr>
          <w:bCs/>
          <w:spacing w:val="-8"/>
          <w:sz w:val="28"/>
          <w:szCs w:val="28"/>
        </w:rPr>
      </w:pPr>
      <w:r w:rsidRPr="00614EFE">
        <w:rPr>
          <w:bCs/>
          <w:spacing w:val="-8"/>
          <w:sz w:val="28"/>
          <w:szCs w:val="28"/>
        </w:rPr>
        <w:t>Интерактивная доска</w:t>
      </w:r>
    </w:p>
    <w:p w:rsidR="003B4298" w:rsidRPr="00614EFE" w:rsidRDefault="003B4298" w:rsidP="001817AA">
      <w:pPr>
        <w:pStyle w:val="a3"/>
        <w:numPr>
          <w:ilvl w:val="0"/>
          <w:numId w:val="7"/>
        </w:numPr>
        <w:rPr>
          <w:bCs/>
          <w:spacing w:val="-8"/>
          <w:sz w:val="28"/>
          <w:szCs w:val="28"/>
        </w:rPr>
      </w:pPr>
      <w:r w:rsidRPr="00614EFE">
        <w:rPr>
          <w:bCs/>
          <w:spacing w:val="-8"/>
          <w:sz w:val="28"/>
          <w:szCs w:val="28"/>
        </w:rPr>
        <w:t>Мультимедийный проектор</w:t>
      </w:r>
    </w:p>
    <w:p w:rsidR="003B4298" w:rsidRPr="00614EFE" w:rsidRDefault="003B4298" w:rsidP="001817AA">
      <w:pPr>
        <w:pStyle w:val="a3"/>
        <w:numPr>
          <w:ilvl w:val="0"/>
          <w:numId w:val="7"/>
        </w:numPr>
        <w:rPr>
          <w:bCs/>
          <w:spacing w:val="-8"/>
          <w:sz w:val="28"/>
          <w:szCs w:val="28"/>
        </w:rPr>
      </w:pPr>
      <w:r w:rsidRPr="00614EFE">
        <w:rPr>
          <w:bCs/>
          <w:spacing w:val="-8"/>
          <w:sz w:val="28"/>
          <w:szCs w:val="28"/>
        </w:rPr>
        <w:t>Компьютер</w:t>
      </w:r>
    </w:p>
    <w:p w:rsidR="003B4298" w:rsidRDefault="003B4298" w:rsidP="001817AA">
      <w:pPr>
        <w:pStyle w:val="a3"/>
        <w:numPr>
          <w:ilvl w:val="0"/>
          <w:numId w:val="7"/>
        </w:numPr>
        <w:rPr>
          <w:bCs/>
          <w:spacing w:val="-8"/>
          <w:sz w:val="28"/>
          <w:szCs w:val="28"/>
        </w:rPr>
      </w:pPr>
      <w:r w:rsidRPr="00614EFE">
        <w:rPr>
          <w:bCs/>
          <w:spacing w:val="-8"/>
          <w:sz w:val="28"/>
          <w:szCs w:val="28"/>
        </w:rPr>
        <w:t>МФУ</w:t>
      </w:r>
    </w:p>
    <w:p w:rsidR="003B4298" w:rsidRPr="00614EFE" w:rsidRDefault="003B4298" w:rsidP="001817AA">
      <w:pPr>
        <w:pStyle w:val="a3"/>
        <w:numPr>
          <w:ilvl w:val="0"/>
          <w:numId w:val="7"/>
        </w:numPr>
        <w:rPr>
          <w:bCs/>
          <w:spacing w:val="-8"/>
          <w:sz w:val="28"/>
          <w:szCs w:val="28"/>
        </w:rPr>
      </w:pPr>
      <w:r>
        <w:rPr>
          <w:bCs/>
          <w:spacing w:val="-8"/>
          <w:sz w:val="28"/>
          <w:szCs w:val="28"/>
        </w:rPr>
        <w:t xml:space="preserve"> Колонки</w:t>
      </w:r>
    </w:p>
    <w:p w:rsidR="003B4298" w:rsidRPr="002412A8" w:rsidRDefault="003B4298" w:rsidP="001817AA">
      <w:pPr>
        <w:pStyle w:val="a3"/>
        <w:rPr>
          <w:b/>
          <w:bCs/>
          <w:spacing w:val="-8"/>
          <w:sz w:val="28"/>
          <w:szCs w:val="28"/>
        </w:rPr>
      </w:pPr>
    </w:p>
    <w:p w:rsidR="003B4298" w:rsidRDefault="003B4298" w:rsidP="001817AA">
      <w:pPr>
        <w:pStyle w:val="a3"/>
        <w:numPr>
          <w:ilvl w:val="0"/>
          <w:numId w:val="6"/>
        </w:numPr>
        <w:shd w:val="clear" w:color="auto" w:fill="FFFFFF"/>
        <w:rPr>
          <w:b/>
          <w:bCs/>
          <w:spacing w:val="-8"/>
          <w:sz w:val="28"/>
          <w:szCs w:val="28"/>
        </w:rPr>
      </w:pPr>
      <w:r w:rsidRPr="002412A8">
        <w:rPr>
          <w:b/>
          <w:bCs/>
          <w:spacing w:val="-8"/>
          <w:sz w:val="28"/>
          <w:szCs w:val="28"/>
        </w:rPr>
        <w:t>Учебно-практическое и учебно-лабораторное оборудование</w:t>
      </w:r>
    </w:p>
    <w:p w:rsidR="003B4298" w:rsidRDefault="003B4298" w:rsidP="001817AA">
      <w:pPr>
        <w:pStyle w:val="a3"/>
        <w:shd w:val="clear" w:color="auto" w:fill="FFFFFF"/>
        <w:ind w:left="502"/>
        <w:rPr>
          <w:b/>
          <w:bCs/>
          <w:spacing w:val="-8"/>
          <w:sz w:val="28"/>
          <w:szCs w:val="28"/>
        </w:rPr>
      </w:pPr>
    </w:p>
    <w:p w:rsidR="003B4298" w:rsidRDefault="003B4298" w:rsidP="001817AA">
      <w:pPr>
        <w:pStyle w:val="a3"/>
        <w:shd w:val="clear" w:color="auto" w:fill="FFFFFF"/>
        <w:ind w:left="502"/>
        <w:rPr>
          <w:bCs/>
          <w:spacing w:val="-8"/>
          <w:sz w:val="28"/>
          <w:szCs w:val="28"/>
        </w:rPr>
      </w:pPr>
      <w:r>
        <w:rPr>
          <w:bCs/>
          <w:spacing w:val="-8"/>
          <w:sz w:val="28"/>
          <w:szCs w:val="28"/>
        </w:rPr>
        <w:t>1.Д</w:t>
      </w:r>
      <w:r w:rsidRPr="00614EFE">
        <w:rPr>
          <w:bCs/>
          <w:spacing w:val="-8"/>
          <w:sz w:val="28"/>
          <w:szCs w:val="28"/>
        </w:rPr>
        <w:t xml:space="preserve">емонстрационные измерительные инструменты и </w:t>
      </w:r>
      <w:proofErr w:type="gramStart"/>
      <w:r w:rsidRPr="00614EFE">
        <w:rPr>
          <w:bCs/>
          <w:spacing w:val="-8"/>
          <w:sz w:val="28"/>
          <w:szCs w:val="28"/>
        </w:rPr>
        <w:t>приспособления(</w:t>
      </w:r>
      <w:proofErr w:type="gramEnd"/>
      <w:r w:rsidRPr="00614EFE">
        <w:rPr>
          <w:bCs/>
          <w:spacing w:val="-8"/>
          <w:sz w:val="28"/>
          <w:szCs w:val="28"/>
        </w:rPr>
        <w:t>линейка, циркуль, угольники);</w:t>
      </w:r>
    </w:p>
    <w:p w:rsidR="003B4298" w:rsidRPr="00614EFE" w:rsidRDefault="003B4298" w:rsidP="001817AA">
      <w:pPr>
        <w:pStyle w:val="a3"/>
        <w:shd w:val="clear" w:color="auto" w:fill="FFFFFF"/>
        <w:ind w:left="502"/>
        <w:rPr>
          <w:bCs/>
          <w:spacing w:val="-8"/>
          <w:sz w:val="28"/>
          <w:szCs w:val="28"/>
        </w:rPr>
      </w:pPr>
      <w:r>
        <w:rPr>
          <w:bCs/>
          <w:spacing w:val="-8"/>
          <w:sz w:val="28"/>
          <w:szCs w:val="28"/>
        </w:rPr>
        <w:t xml:space="preserve">2. </w:t>
      </w:r>
      <w:r w:rsidRPr="00614EFE">
        <w:rPr>
          <w:bCs/>
          <w:spacing w:val="-8"/>
          <w:sz w:val="28"/>
          <w:szCs w:val="28"/>
        </w:rPr>
        <w:t>Модели геометрических фигур</w:t>
      </w:r>
    </w:p>
    <w:p w:rsidR="003B4298" w:rsidRPr="00B57919" w:rsidRDefault="003B4298" w:rsidP="001817A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Cs/>
          <w:spacing w:val="-8"/>
          <w:sz w:val="28"/>
          <w:szCs w:val="28"/>
        </w:rPr>
      </w:pPr>
    </w:p>
    <w:p w:rsidR="003B4298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267C5D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Интернет-ресурсы.</w:t>
      </w:r>
    </w:p>
    <w:p w:rsidR="003B4298" w:rsidRPr="00267C5D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B4298" w:rsidRPr="00B57919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Единая коллекция Цифровых Образовательных Ресурсов. - Режим доступа:</w:t>
      </w:r>
      <w:r w:rsidRPr="00B57919">
        <w:rPr>
          <w:rFonts w:ascii="Times New Roman" w:eastAsia="Calibri" w:hAnsi="Times New Roman"/>
          <w:color w:val="000000"/>
          <w:sz w:val="28"/>
          <w:szCs w:val="28"/>
          <w:u w:val="single"/>
          <w:lang w:val="en-US" w:eastAsia="en-US"/>
        </w:rPr>
        <w:t>http</w:t>
      </w:r>
      <w:r w:rsidRPr="00B57919">
        <w:rPr>
          <w:rFonts w:ascii="Times New Roman" w:eastAsia="Calibri" w:hAnsi="Times New Roman"/>
          <w:color w:val="000000"/>
          <w:sz w:val="28"/>
          <w:szCs w:val="28"/>
          <w:u w:val="single"/>
          <w:lang w:eastAsia="en-US"/>
        </w:rPr>
        <w:t>://</w:t>
      </w:r>
      <w:r w:rsidRPr="00B57919">
        <w:rPr>
          <w:rFonts w:ascii="Times New Roman" w:eastAsia="Calibri" w:hAnsi="Times New Roman"/>
          <w:color w:val="000000"/>
          <w:sz w:val="28"/>
          <w:szCs w:val="28"/>
          <w:u w:val="single"/>
          <w:lang w:val="en-US" w:eastAsia="en-US"/>
        </w:rPr>
        <w:t>school</w:t>
      </w:r>
      <w:r w:rsidRPr="00B57919">
        <w:rPr>
          <w:rFonts w:ascii="Times New Roman" w:eastAsia="Calibri" w:hAnsi="Times New Roman"/>
          <w:color w:val="000000"/>
          <w:sz w:val="28"/>
          <w:szCs w:val="28"/>
          <w:u w:val="single"/>
          <w:lang w:eastAsia="en-US"/>
        </w:rPr>
        <w:t>-</w:t>
      </w:r>
      <w:hyperlink r:id="rId9" w:history="1"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collection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.</w:t>
        </w:r>
        <w:proofErr w:type="spellStart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edu</w:t>
        </w:r>
        <w:proofErr w:type="spellEnd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.</w:t>
        </w:r>
        <w:proofErr w:type="spellStart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ru</w:t>
        </w:r>
        <w:proofErr w:type="spellEnd"/>
      </w:hyperlink>
    </w:p>
    <w:p w:rsidR="003B4298" w:rsidRPr="00B57919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КМ-Школа (образовательная среда для комплексной информатизации школы). – Режим доступа: </w:t>
      </w:r>
      <w:hyperlink r:id="rId10" w:history="1"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http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://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www</w:t>
        </w:r>
      </w:hyperlink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. </w:t>
      </w:r>
      <w:hyperlink r:id="rId11" w:history="1"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km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-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school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.</w:t>
        </w:r>
        <w:proofErr w:type="spellStart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ru</w:t>
        </w:r>
        <w:proofErr w:type="spellEnd"/>
      </w:hyperlink>
    </w:p>
    <w:p w:rsidR="003B4298" w:rsidRPr="00B57919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Официальный сайт государственной системы развивающего обучения им. Л. В. </w:t>
      </w:r>
      <w:proofErr w:type="spellStart"/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Занкова</w:t>
      </w:r>
      <w:proofErr w:type="spellEnd"/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. - Режим доступа: </w:t>
      </w:r>
      <w:hyperlink r:id="rId12" w:history="1"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http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://</w:t>
        </w:r>
        <w:proofErr w:type="spellStart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zankov</w:t>
        </w:r>
        <w:proofErr w:type="spellEnd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.</w:t>
        </w:r>
        <w:proofErr w:type="spellStart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ru</w:t>
        </w:r>
        <w:proofErr w:type="spellEnd"/>
      </w:hyperlink>
    </w:p>
    <w:p w:rsidR="003B4298" w:rsidRPr="00B57919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Презентация уроков «Начальная школа». - Режим доступа: </w:t>
      </w:r>
      <w:hyperlink r:id="rId13" w:history="1"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http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://</w:t>
        </w:r>
        <w:proofErr w:type="spellStart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nachalka</w:t>
        </w:r>
        <w:proofErr w:type="spellEnd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/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info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/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about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/193</w:t>
        </w:r>
      </w:hyperlink>
    </w:p>
    <w:p w:rsidR="003B4298" w:rsidRPr="001E6C56" w:rsidRDefault="003B4298" w:rsidP="001817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Я иду на урок начальной школы (материалы к уроку). - Режим доступа: </w:t>
      </w:r>
      <w:hyperlink r:id="rId14" w:history="1"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http</w:t>
        </w:r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eastAsia="en-US"/>
          </w:rPr>
          <w:t>://</w:t>
        </w:r>
        <w:proofErr w:type="spellStart"/>
        <w:r w:rsidRPr="00B57919">
          <w:rPr>
            <w:rStyle w:val="a6"/>
            <w:rFonts w:ascii="Times New Roman" w:eastAsia="Calibri" w:hAnsi="Times New Roman"/>
            <w:color w:val="000000"/>
            <w:sz w:val="28"/>
            <w:szCs w:val="28"/>
            <w:lang w:val="en-US" w:eastAsia="en-US"/>
          </w:rPr>
          <w:t>nsc</w:t>
        </w:r>
        <w:proofErr w:type="spellEnd"/>
      </w:hyperlink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.1 </w:t>
      </w:r>
      <w:proofErr w:type="spellStart"/>
      <w:r w:rsidRPr="00B57919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september</w:t>
      </w:r>
      <w:proofErr w:type="spellEnd"/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.</w:t>
      </w:r>
      <w:proofErr w:type="spellStart"/>
      <w:r w:rsidRPr="00B57919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ru</w:t>
      </w:r>
      <w:proofErr w:type="spellEnd"/>
      <w:r w:rsidRPr="00B5791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/</w:t>
      </w:r>
      <w:proofErr w:type="spellStart"/>
      <w:r w:rsidRPr="00B57919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urok</w:t>
      </w:r>
      <w:proofErr w:type="spellEnd"/>
    </w:p>
    <w:p w:rsidR="00316321" w:rsidRDefault="00316321" w:rsidP="001817AA">
      <w:pPr>
        <w:jc w:val="both"/>
      </w:pPr>
    </w:p>
    <w:sectPr w:rsidR="00316321" w:rsidSect="00731F66">
      <w:pgSz w:w="11906" w:h="16838"/>
      <w:pgMar w:top="850" w:right="1134" w:bottom="1701" w:left="1134" w:header="709" w:footer="709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Heavy">
    <w:altName w:val="Arial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142E8"/>
    <w:multiLevelType w:val="hybridMultilevel"/>
    <w:tmpl w:val="D6704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041D1"/>
    <w:multiLevelType w:val="hybridMultilevel"/>
    <w:tmpl w:val="3E46676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3B57753"/>
    <w:multiLevelType w:val="hybridMultilevel"/>
    <w:tmpl w:val="06DED2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482E00"/>
    <w:multiLevelType w:val="hybridMultilevel"/>
    <w:tmpl w:val="6F9C56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0D3CC3"/>
    <w:multiLevelType w:val="hybridMultilevel"/>
    <w:tmpl w:val="0AC0BE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7751136"/>
    <w:multiLevelType w:val="hybridMultilevel"/>
    <w:tmpl w:val="A77CD580"/>
    <w:lvl w:ilvl="0" w:tplc="7F7060CE">
      <w:start w:val="3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18AC3F33"/>
    <w:multiLevelType w:val="hybridMultilevel"/>
    <w:tmpl w:val="463E1248"/>
    <w:lvl w:ilvl="0" w:tplc="381E501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AB1927"/>
    <w:multiLevelType w:val="hybridMultilevel"/>
    <w:tmpl w:val="65A85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861E2"/>
    <w:multiLevelType w:val="hybridMultilevel"/>
    <w:tmpl w:val="8A64C3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9E0A88"/>
    <w:multiLevelType w:val="hybridMultilevel"/>
    <w:tmpl w:val="4420066C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7930B3"/>
    <w:multiLevelType w:val="hybridMultilevel"/>
    <w:tmpl w:val="1C6CC688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9E389F"/>
    <w:multiLevelType w:val="hybridMultilevel"/>
    <w:tmpl w:val="EFA0644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AAD7418"/>
    <w:multiLevelType w:val="hybridMultilevel"/>
    <w:tmpl w:val="323212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F30764"/>
    <w:multiLevelType w:val="hybridMultilevel"/>
    <w:tmpl w:val="5D26123E"/>
    <w:lvl w:ilvl="0" w:tplc="1384E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FE01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9A22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DE9E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9462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F6F8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8C3E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9EB1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A443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8C5C36"/>
    <w:multiLevelType w:val="hybridMultilevel"/>
    <w:tmpl w:val="A46EA2B4"/>
    <w:lvl w:ilvl="0" w:tplc="32F08544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290F12"/>
    <w:multiLevelType w:val="hybridMultilevel"/>
    <w:tmpl w:val="D786AF4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1E6F8C"/>
    <w:multiLevelType w:val="hybridMultilevel"/>
    <w:tmpl w:val="60EA4C2C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6F0010"/>
    <w:multiLevelType w:val="hybridMultilevel"/>
    <w:tmpl w:val="3C7A67A2"/>
    <w:lvl w:ilvl="0" w:tplc="381E501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E6C3A5C"/>
    <w:multiLevelType w:val="hybridMultilevel"/>
    <w:tmpl w:val="E80A8B62"/>
    <w:lvl w:ilvl="0" w:tplc="4E941AE8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F985114"/>
    <w:multiLevelType w:val="hybridMultilevel"/>
    <w:tmpl w:val="2E3C3E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D41092"/>
    <w:multiLevelType w:val="hybridMultilevel"/>
    <w:tmpl w:val="A4FE2BB0"/>
    <w:lvl w:ilvl="0" w:tplc="4E941AE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6E1C6C"/>
    <w:multiLevelType w:val="hybridMultilevel"/>
    <w:tmpl w:val="1A7665F8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7D6173"/>
    <w:multiLevelType w:val="hybridMultilevel"/>
    <w:tmpl w:val="7D0E283A"/>
    <w:lvl w:ilvl="0" w:tplc="381E501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FDF2810"/>
    <w:multiLevelType w:val="hybridMultilevel"/>
    <w:tmpl w:val="745C5BEA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1EE3BEC"/>
    <w:multiLevelType w:val="hybridMultilevel"/>
    <w:tmpl w:val="45F8CE34"/>
    <w:lvl w:ilvl="0" w:tplc="381E501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1F40892"/>
    <w:multiLevelType w:val="hybridMultilevel"/>
    <w:tmpl w:val="841E1348"/>
    <w:lvl w:ilvl="0" w:tplc="2EEC9B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B6623"/>
    <w:multiLevelType w:val="hybridMultilevel"/>
    <w:tmpl w:val="45147D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1D42D1E"/>
    <w:multiLevelType w:val="hybridMultilevel"/>
    <w:tmpl w:val="1C2040C2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Cambria Math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F04215"/>
    <w:multiLevelType w:val="hybridMultilevel"/>
    <w:tmpl w:val="B7745D8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9">
    <w:nsid w:val="79724C15"/>
    <w:multiLevelType w:val="hybridMultilevel"/>
    <w:tmpl w:val="EC2E5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3B468A"/>
    <w:multiLevelType w:val="hybridMultilevel"/>
    <w:tmpl w:val="0764D27C"/>
    <w:lvl w:ilvl="0" w:tplc="0419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26"/>
  </w:num>
  <w:num w:numId="4">
    <w:abstractNumId w:val="18"/>
  </w:num>
  <w:num w:numId="5">
    <w:abstractNumId w:val="28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7"/>
  </w:num>
  <w:num w:numId="9">
    <w:abstractNumId w:val="21"/>
  </w:num>
  <w:num w:numId="10">
    <w:abstractNumId w:val="10"/>
  </w:num>
  <w:num w:numId="11">
    <w:abstractNumId w:val="9"/>
  </w:num>
  <w:num w:numId="12">
    <w:abstractNumId w:val="23"/>
  </w:num>
  <w:num w:numId="13">
    <w:abstractNumId w:val="16"/>
  </w:num>
  <w:num w:numId="14">
    <w:abstractNumId w:val="7"/>
  </w:num>
  <w:num w:numId="15">
    <w:abstractNumId w:val="6"/>
  </w:num>
  <w:num w:numId="16">
    <w:abstractNumId w:val="24"/>
  </w:num>
  <w:num w:numId="17">
    <w:abstractNumId w:val="22"/>
  </w:num>
  <w:num w:numId="18">
    <w:abstractNumId w:val="17"/>
  </w:num>
  <w:num w:numId="19">
    <w:abstractNumId w:val="8"/>
  </w:num>
  <w:num w:numId="20">
    <w:abstractNumId w:val="1"/>
  </w:num>
  <w:num w:numId="21">
    <w:abstractNumId w:val="4"/>
  </w:num>
  <w:num w:numId="22">
    <w:abstractNumId w:val="11"/>
  </w:num>
  <w:num w:numId="23">
    <w:abstractNumId w:val="30"/>
  </w:num>
  <w:num w:numId="24">
    <w:abstractNumId w:val="0"/>
  </w:num>
  <w:num w:numId="25">
    <w:abstractNumId w:val="3"/>
  </w:num>
  <w:num w:numId="26">
    <w:abstractNumId w:val="5"/>
  </w:num>
  <w:num w:numId="27">
    <w:abstractNumId w:val="25"/>
  </w:num>
  <w:num w:numId="28">
    <w:abstractNumId w:val="13"/>
  </w:num>
  <w:num w:numId="29">
    <w:abstractNumId w:val="12"/>
  </w:num>
  <w:num w:numId="30">
    <w:abstractNumId w:val="2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B4298"/>
    <w:rsid w:val="00004A51"/>
    <w:rsid w:val="0002514C"/>
    <w:rsid w:val="00123EF3"/>
    <w:rsid w:val="001817AA"/>
    <w:rsid w:val="002A076B"/>
    <w:rsid w:val="00316321"/>
    <w:rsid w:val="003B4298"/>
    <w:rsid w:val="004109C9"/>
    <w:rsid w:val="004E70D3"/>
    <w:rsid w:val="00514D8E"/>
    <w:rsid w:val="005A7306"/>
    <w:rsid w:val="00731F66"/>
    <w:rsid w:val="00786FF8"/>
    <w:rsid w:val="0086265E"/>
    <w:rsid w:val="00873DF5"/>
    <w:rsid w:val="00946A89"/>
    <w:rsid w:val="00A349F5"/>
    <w:rsid w:val="00A53DF9"/>
    <w:rsid w:val="00B010F7"/>
    <w:rsid w:val="00B44D60"/>
    <w:rsid w:val="00BC3B83"/>
    <w:rsid w:val="00CA3F0B"/>
    <w:rsid w:val="00CB5BDF"/>
    <w:rsid w:val="00D032D7"/>
    <w:rsid w:val="00E40233"/>
    <w:rsid w:val="00F6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E1638FA-AB66-4FC2-A20D-8F56CCE1E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29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B5BDF"/>
    <w:pPr>
      <w:keepNext/>
      <w:spacing w:after="0" w:line="240" w:lineRule="auto"/>
      <w:jc w:val="center"/>
      <w:outlineLvl w:val="0"/>
    </w:pPr>
    <w:rPr>
      <w:rFonts w:ascii="Times New Roman" w:hAnsi="Times New Roman"/>
      <w:b/>
      <w:i/>
      <w:sz w:val="24"/>
      <w:szCs w:val="20"/>
    </w:rPr>
  </w:style>
  <w:style w:type="paragraph" w:styleId="2">
    <w:name w:val="heading 2"/>
    <w:basedOn w:val="a"/>
    <w:next w:val="a"/>
    <w:link w:val="20"/>
    <w:qFormat/>
    <w:rsid w:val="00CB5BDF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5BDF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BDF"/>
    <w:pPr>
      <w:keepNext/>
      <w:keepLines/>
      <w:spacing w:before="200" w:after="0"/>
      <w:outlineLvl w:val="4"/>
    </w:pPr>
    <w:rPr>
      <w:rFonts w:ascii="Cambria" w:hAnsi="Cambria"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298"/>
    <w:pPr>
      <w:spacing w:after="0" w:line="240" w:lineRule="auto"/>
      <w:ind w:left="720"/>
      <w:contextualSpacing/>
      <w:jc w:val="both"/>
    </w:pPr>
    <w:rPr>
      <w:rFonts w:ascii="Times New Roman" w:eastAsia="Calibri" w:hAnsi="Times New Roman"/>
      <w:sz w:val="24"/>
      <w:lang w:eastAsia="en-US"/>
    </w:rPr>
  </w:style>
  <w:style w:type="paragraph" w:styleId="a4">
    <w:name w:val="Normal (Web)"/>
    <w:basedOn w:val="a"/>
    <w:rsid w:val="003B42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1">
    <w:name w:val="Заголовок 3+"/>
    <w:basedOn w:val="a"/>
    <w:rsid w:val="003B429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hAnsi="Times New Roman"/>
      <w:b/>
      <w:sz w:val="24"/>
      <w:szCs w:val="20"/>
    </w:rPr>
  </w:style>
  <w:style w:type="character" w:styleId="a5">
    <w:name w:val="Strong"/>
    <w:basedOn w:val="a0"/>
    <w:qFormat/>
    <w:rsid w:val="003B4298"/>
    <w:rPr>
      <w:b/>
      <w:bCs/>
    </w:rPr>
  </w:style>
  <w:style w:type="character" w:styleId="a6">
    <w:name w:val="Hyperlink"/>
    <w:basedOn w:val="a0"/>
    <w:uiPriority w:val="99"/>
    <w:unhideWhenUsed/>
    <w:rsid w:val="003B4298"/>
    <w:rPr>
      <w:color w:val="0000FF"/>
      <w:u w:val="single"/>
    </w:rPr>
  </w:style>
  <w:style w:type="paragraph" w:styleId="a7">
    <w:name w:val="No Spacing"/>
    <w:link w:val="a8"/>
    <w:uiPriority w:val="1"/>
    <w:qFormat/>
    <w:rsid w:val="00F6639F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F6639F"/>
    <w:rPr>
      <w:rFonts w:eastAsiaTheme="minorEastAsia"/>
      <w:lang w:eastAsia="ru-RU"/>
    </w:rPr>
  </w:style>
  <w:style w:type="character" w:customStyle="1" w:styleId="c7">
    <w:name w:val="c7"/>
    <w:basedOn w:val="a0"/>
    <w:rsid w:val="00F6639F"/>
    <w:rPr>
      <w:rFonts w:cs="Times New Roman"/>
    </w:rPr>
  </w:style>
  <w:style w:type="character" w:customStyle="1" w:styleId="c4">
    <w:name w:val="c4"/>
    <w:basedOn w:val="a0"/>
    <w:rsid w:val="00F6639F"/>
    <w:rPr>
      <w:rFonts w:cs="Times New Roman"/>
    </w:rPr>
  </w:style>
  <w:style w:type="character" w:customStyle="1" w:styleId="c32">
    <w:name w:val="c32"/>
    <w:basedOn w:val="a0"/>
    <w:rsid w:val="00F6639F"/>
    <w:rPr>
      <w:rFonts w:cs="Times New Roman"/>
    </w:rPr>
  </w:style>
  <w:style w:type="paragraph" w:customStyle="1" w:styleId="c1">
    <w:name w:val="c1"/>
    <w:basedOn w:val="a"/>
    <w:rsid w:val="00F66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F6639F"/>
  </w:style>
  <w:style w:type="table" w:styleId="a9">
    <w:name w:val="Table Grid"/>
    <w:basedOn w:val="a1"/>
    <w:uiPriority w:val="59"/>
    <w:rsid w:val="00F663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F6639F"/>
    <w:rPr>
      <w:color w:val="800080" w:themeColor="followedHyperlink"/>
      <w:u w:val="single"/>
    </w:rPr>
  </w:style>
  <w:style w:type="paragraph" w:styleId="ab">
    <w:name w:val="header"/>
    <w:basedOn w:val="a"/>
    <w:link w:val="ac"/>
    <w:unhideWhenUsed/>
    <w:rsid w:val="00F6639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c">
    <w:name w:val="Верхний колонтитул Знак"/>
    <w:basedOn w:val="a0"/>
    <w:link w:val="ab"/>
    <w:rsid w:val="00F6639F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F6639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e">
    <w:name w:val="Нижний колонтитул Знак"/>
    <w:basedOn w:val="a0"/>
    <w:link w:val="ad"/>
    <w:uiPriority w:val="99"/>
    <w:rsid w:val="00F6639F"/>
    <w:rPr>
      <w:rFonts w:eastAsiaTheme="minorEastAsia"/>
      <w:lang w:eastAsia="ru-RU"/>
    </w:rPr>
  </w:style>
  <w:style w:type="paragraph" w:customStyle="1" w:styleId="Style1">
    <w:name w:val="Style1"/>
    <w:basedOn w:val="a"/>
    <w:rsid w:val="00F6639F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6639F"/>
    <w:pPr>
      <w:widowControl w:val="0"/>
      <w:autoSpaceDE w:val="0"/>
      <w:autoSpaceDN w:val="0"/>
      <w:adjustRightInd w:val="0"/>
      <w:spacing w:after="0" w:line="293" w:lineRule="exact"/>
      <w:ind w:firstLine="466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F663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F6639F"/>
    <w:pPr>
      <w:widowControl w:val="0"/>
      <w:autoSpaceDE w:val="0"/>
      <w:autoSpaceDN w:val="0"/>
      <w:adjustRightInd w:val="0"/>
      <w:spacing w:after="0" w:line="250" w:lineRule="exact"/>
      <w:ind w:firstLine="7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F6639F"/>
    <w:pPr>
      <w:widowControl w:val="0"/>
      <w:autoSpaceDE w:val="0"/>
      <w:autoSpaceDN w:val="0"/>
      <w:adjustRightInd w:val="0"/>
      <w:spacing w:after="0" w:line="254" w:lineRule="exact"/>
      <w:ind w:firstLine="408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F663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F6639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</w:rPr>
  </w:style>
  <w:style w:type="paragraph" w:customStyle="1" w:styleId="Style18">
    <w:name w:val="Style18"/>
    <w:basedOn w:val="a"/>
    <w:uiPriority w:val="99"/>
    <w:rsid w:val="00F6639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</w:rPr>
  </w:style>
  <w:style w:type="character" w:customStyle="1" w:styleId="FontStyle19">
    <w:name w:val="Font Style19"/>
    <w:basedOn w:val="a0"/>
    <w:rsid w:val="00F6639F"/>
    <w:rPr>
      <w:rFonts w:ascii="Times New Roman" w:hAnsi="Times New Roman" w:cs="Times New Roman" w:hint="default"/>
      <w:sz w:val="22"/>
      <w:szCs w:val="22"/>
    </w:rPr>
  </w:style>
  <w:style w:type="character" w:customStyle="1" w:styleId="FontStyle99">
    <w:name w:val="Font Style99"/>
    <w:basedOn w:val="a0"/>
    <w:rsid w:val="00F6639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8">
    <w:name w:val="Font Style108"/>
    <w:basedOn w:val="a0"/>
    <w:rsid w:val="00F6639F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21">
    <w:name w:val="Font Style21"/>
    <w:basedOn w:val="a0"/>
    <w:uiPriority w:val="99"/>
    <w:rsid w:val="00F6639F"/>
    <w:rPr>
      <w:rFonts w:ascii="Franklin Gothic Heavy" w:hAnsi="Franklin Gothic Heavy" w:cs="Franklin Gothic Heavy" w:hint="default"/>
      <w:sz w:val="24"/>
      <w:szCs w:val="24"/>
    </w:rPr>
  </w:style>
  <w:style w:type="character" w:customStyle="1" w:styleId="FontStyle24">
    <w:name w:val="Font Style24"/>
    <w:basedOn w:val="a0"/>
    <w:uiPriority w:val="99"/>
    <w:rsid w:val="00F6639F"/>
    <w:rPr>
      <w:rFonts w:ascii="Calibri" w:hAnsi="Calibri" w:cs="Calibri" w:hint="default"/>
      <w:sz w:val="12"/>
      <w:szCs w:val="12"/>
    </w:rPr>
  </w:style>
  <w:style w:type="character" w:customStyle="1" w:styleId="FontStyle25">
    <w:name w:val="Font Style25"/>
    <w:basedOn w:val="a0"/>
    <w:uiPriority w:val="99"/>
    <w:rsid w:val="00F6639F"/>
    <w:rPr>
      <w:rFonts w:ascii="Calibri" w:hAnsi="Calibri" w:cs="Calibri" w:hint="default"/>
      <w:sz w:val="12"/>
      <w:szCs w:val="12"/>
    </w:rPr>
  </w:style>
  <w:style w:type="character" w:customStyle="1" w:styleId="FontStyle26">
    <w:name w:val="Font Style26"/>
    <w:basedOn w:val="a0"/>
    <w:uiPriority w:val="99"/>
    <w:rsid w:val="00F6639F"/>
    <w:rPr>
      <w:rFonts w:ascii="Calibri" w:hAnsi="Calibri" w:cs="Calibri" w:hint="default"/>
      <w:b/>
      <w:bCs/>
      <w:sz w:val="22"/>
      <w:szCs w:val="22"/>
    </w:rPr>
  </w:style>
  <w:style w:type="character" w:styleId="af">
    <w:name w:val="Emphasis"/>
    <w:basedOn w:val="a0"/>
    <w:qFormat/>
    <w:rsid w:val="00F6639F"/>
    <w:rPr>
      <w:i/>
      <w:iCs/>
    </w:rPr>
  </w:style>
  <w:style w:type="paragraph" w:customStyle="1" w:styleId="Style3">
    <w:name w:val="Style3"/>
    <w:basedOn w:val="a"/>
    <w:uiPriority w:val="99"/>
    <w:rsid w:val="00F6639F"/>
    <w:pPr>
      <w:widowControl w:val="0"/>
      <w:autoSpaceDE w:val="0"/>
      <w:autoSpaceDN w:val="0"/>
      <w:adjustRightInd w:val="0"/>
      <w:spacing w:after="0" w:line="250" w:lineRule="exact"/>
      <w:ind w:hanging="163"/>
    </w:pPr>
    <w:rPr>
      <w:rFonts w:eastAsiaTheme="minorEastAsia" w:cstheme="minorBidi"/>
      <w:sz w:val="24"/>
      <w:szCs w:val="24"/>
    </w:rPr>
  </w:style>
  <w:style w:type="paragraph" w:customStyle="1" w:styleId="Style5">
    <w:name w:val="Style5"/>
    <w:basedOn w:val="a"/>
    <w:uiPriority w:val="99"/>
    <w:rsid w:val="00F6639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</w:rPr>
  </w:style>
  <w:style w:type="paragraph" w:customStyle="1" w:styleId="Style11">
    <w:name w:val="Style11"/>
    <w:basedOn w:val="a"/>
    <w:uiPriority w:val="99"/>
    <w:rsid w:val="00F6639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</w:rPr>
  </w:style>
  <w:style w:type="paragraph" w:customStyle="1" w:styleId="Style16">
    <w:name w:val="Style16"/>
    <w:basedOn w:val="a"/>
    <w:uiPriority w:val="99"/>
    <w:rsid w:val="00F6639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</w:rPr>
  </w:style>
  <w:style w:type="character" w:customStyle="1" w:styleId="FontStyle27">
    <w:name w:val="Font Style27"/>
    <w:basedOn w:val="a0"/>
    <w:uiPriority w:val="99"/>
    <w:rsid w:val="00F6639F"/>
    <w:rPr>
      <w:rFonts w:ascii="Calibri" w:hAnsi="Calibri" w:cs="Calibri"/>
      <w:sz w:val="14"/>
      <w:szCs w:val="14"/>
    </w:rPr>
  </w:style>
  <w:style w:type="character" w:customStyle="1" w:styleId="FontStyle28">
    <w:name w:val="Font Style28"/>
    <w:basedOn w:val="a0"/>
    <w:uiPriority w:val="99"/>
    <w:rsid w:val="00F6639F"/>
    <w:rPr>
      <w:rFonts w:ascii="Calibri" w:hAnsi="Calibri" w:cs="Calibri"/>
      <w:b/>
      <w:bCs/>
      <w:sz w:val="14"/>
      <w:szCs w:val="14"/>
    </w:rPr>
  </w:style>
  <w:style w:type="character" w:customStyle="1" w:styleId="af0">
    <w:name w:val="Текст выноски Знак"/>
    <w:basedOn w:val="a0"/>
    <w:link w:val="af1"/>
    <w:uiPriority w:val="99"/>
    <w:semiHidden/>
    <w:rsid w:val="00F6639F"/>
    <w:rPr>
      <w:rFonts w:ascii="Tahoma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F6639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F6639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Основной текст_"/>
    <w:link w:val="32"/>
    <w:rsid w:val="00F6639F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"/>
    <w:link w:val="af2"/>
    <w:rsid w:val="00F6639F"/>
    <w:pPr>
      <w:widowControl w:val="0"/>
      <w:shd w:val="clear" w:color="auto" w:fill="FFFFFF"/>
      <w:spacing w:after="0" w:line="235" w:lineRule="exact"/>
      <w:jc w:val="both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12">
    <w:name w:val="Основной текст1"/>
    <w:rsid w:val="00F6639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33">
    <w:name w:val="Основной текст (3)_"/>
    <w:link w:val="34"/>
    <w:rsid w:val="00F6639F"/>
    <w:rPr>
      <w:rFonts w:ascii="Century Schoolbook" w:eastAsia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F6639F"/>
    <w:pPr>
      <w:widowControl w:val="0"/>
      <w:shd w:val="clear" w:color="auto" w:fill="FFFFFF"/>
      <w:spacing w:after="0" w:line="235" w:lineRule="exact"/>
      <w:jc w:val="both"/>
    </w:pPr>
    <w:rPr>
      <w:rFonts w:ascii="Century Schoolbook" w:eastAsia="Century Schoolbook" w:hAnsi="Century Schoolbook" w:cs="Century Schoolbook"/>
      <w:i/>
      <w:iCs/>
      <w:sz w:val="19"/>
      <w:szCs w:val="19"/>
      <w:lang w:eastAsia="en-US"/>
    </w:rPr>
  </w:style>
  <w:style w:type="character" w:customStyle="1" w:styleId="4">
    <w:name w:val="Основной текст (4)_"/>
    <w:link w:val="40"/>
    <w:rsid w:val="00F6639F"/>
    <w:rPr>
      <w:rFonts w:ascii="Century Schoolbook" w:eastAsia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6639F"/>
    <w:pPr>
      <w:widowControl w:val="0"/>
      <w:shd w:val="clear" w:color="auto" w:fill="FFFFFF"/>
      <w:spacing w:after="0" w:line="235" w:lineRule="exact"/>
      <w:jc w:val="both"/>
    </w:pPr>
    <w:rPr>
      <w:rFonts w:ascii="Century Schoolbook" w:eastAsia="Century Schoolbook" w:hAnsi="Century Schoolbook" w:cs="Century Schoolbook"/>
      <w:b/>
      <w:bCs/>
      <w:i/>
      <w:iCs/>
      <w:sz w:val="19"/>
      <w:szCs w:val="19"/>
      <w:lang w:eastAsia="en-US"/>
    </w:rPr>
  </w:style>
  <w:style w:type="character" w:customStyle="1" w:styleId="21">
    <w:name w:val="Основной текст (2)_"/>
    <w:link w:val="22"/>
    <w:rsid w:val="00F6639F"/>
    <w:rPr>
      <w:rFonts w:ascii="Century Schoolbook" w:eastAsia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6639F"/>
    <w:pPr>
      <w:widowControl w:val="0"/>
      <w:shd w:val="clear" w:color="auto" w:fill="FFFFFF"/>
      <w:spacing w:after="0" w:line="235" w:lineRule="exact"/>
      <w:jc w:val="both"/>
    </w:pPr>
    <w:rPr>
      <w:rFonts w:ascii="Century Schoolbook" w:eastAsia="Century Schoolbook" w:hAnsi="Century Schoolbook" w:cs="Century Schoolbook"/>
      <w:b/>
      <w:bCs/>
      <w:i/>
      <w:iCs/>
      <w:sz w:val="19"/>
      <w:szCs w:val="19"/>
      <w:lang w:eastAsia="en-US"/>
    </w:rPr>
  </w:style>
  <w:style w:type="character" w:customStyle="1" w:styleId="af3">
    <w:name w:val="Основной текст + Курсив"/>
    <w:rsid w:val="00F6639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15pt">
    <w:name w:val="Основной текст + 11;5 pt;Полужирный;Курсив"/>
    <w:rsid w:val="00F6639F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FontStyle37">
    <w:name w:val="Font Style37"/>
    <w:rsid w:val="00F6639F"/>
    <w:rPr>
      <w:rFonts w:ascii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F6639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6639F"/>
  </w:style>
  <w:style w:type="table" w:customStyle="1" w:styleId="14">
    <w:name w:val="Сетка таблицы1"/>
    <w:basedOn w:val="a1"/>
    <w:next w:val="a9"/>
    <w:uiPriority w:val="59"/>
    <w:rsid w:val="00F6639F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laceholder Text"/>
    <w:basedOn w:val="a0"/>
    <w:uiPriority w:val="99"/>
    <w:semiHidden/>
    <w:rsid w:val="00F6639F"/>
    <w:rPr>
      <w:color w:val="808080"/>
    </w:rPr>
  </w:style>
  <w:style w:type="character" w:customStyle="1" w:styleId="10">
    <w:name w:val="Заголовок 1 Знак"/>
    <w:basedOn w:val="a0"/>
    <w:link w:val="1"/>
    <w:rsid w:val="00CB5BDF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B5BD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5BD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5BDF"/>
    <w:rPr>
      <w:rFonts w:ascii="Cambria" w:eastAsia="Times New Roman" w:hAnsi="Cambria" w:cs="Times New Roman"/>
      <w:color w:val="243F60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CB5BD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23">
    <w:name w:val="Body Text 2"/>
    <w:basedOn w:val="a"/>
    <w:link w:val="24"/>
    <w:rsid w:val="00CB5BDF"/>
    <w:pPr>
      <w:spacing w:after="0" w:line="240" w:lineRule="auto"/>
      <w:jc w:val="center"/>
    </w:pPr>
    <w:rPr>
      <w:rFonts w:ascii="Times New Roman" w:hAnsi="Times New Roman"/>
      <w:b/>
      <w:i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CB5BDF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c8">
    <w:name w:val="c8"/>
    <w:basedOn w:val="a"/>
    <w:rsid w:val="00CB5B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CB5BDF"/>
  </w:style>
  <w:style w:type="character" w:customStyle="1" w:styleId="c0">
    <w:name w:val="c0"/>
    <w:basedOn w:val="a0"/>
    <w:rsid w:val="00CB5BDF"/>
  </w:style>
  <w:style w:type="paragraph" w:customStyle="1" w:styleId="Style27">
    <w:name w:val="Style27"/>
    <w:basedOn w:val="a"/>
    <w:rsid w:val="00CB5BD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Verdana"/>
      <w:sz w:val="24"/>
      <w:szCs w:val="24"/>
    </w:rPr>
  </w:style>
  <w:style w:type="character" w:customStyle="1" w:styleId="FontStyle68">
    <w:name w:val="Font Style68"/>
    <w:basedOn w:val="a0"/>
    <w:rsid w:val="00CB5BDF"/>
    <w:rPr>
      <w:rFonts w:ascii="Times New Roman" w:hAnsi="Times New Roman" w:cs="Times New Roman"/>
      <w:sz w:val="22"/>
      <w:szCs w:val="22"/>
    </w:rPr>
  </w:style>
  <w:style w:type="character" w:customStyle="1" w:styleId="15">
    <w:name w:val="Гиперссылка1"/>
    <w:basedOn w:val="a0"/>
    <w:unhideWhenUsed/>
    <w:rsid w:val="00CB5BDF"/>
    <w:rPr>
      <w:color w:val="0000FF"/>
      <w:u w:val="single"/>
    </w:rPr>
  </w:style>
  <w:style w:type="paragraph" w:styleId="af5">
    <w:name w:val="Body Text"/>
    <w:basedOn w:val="a"/>
    <w:link w:val="af6"/>
    <w:unhideWhenUsed/>
    <w:rsid w:val="00CB5BDF"/>
    <w:pPr>
      <w:spacing w:after="120"/>
    </w:pPr>
  </w:style>
  <w:style w:type="character" w:customStyle="1" w:styleId="af6">
    <w:name w:val="Основной текст Знак"/>
    <w:basedOn w:val="a0"/>
    <w:link w:val="af5"/>
    <w:rsid w:val="00CB5BDF"/>
    <w:rPr>
      <w:rFonts w:ascii="Calibri" w:eastAsia="Times New Roman" w:hAnsi="Calibri" w:cs="Times New Roman"/>
      <w:lang w:eastAsia="ru-RU"/>
    </w:rPr>
  </w:style>
  <w:style w:type="paragraph" w:styleId="af7">
    <w:name w:val="Body Text Indent"/>
    <w:basedOn w:val="a"/>
    <w:link w:val="af8"/>
    <w:unhideWhenUsed/>
    <w:rsid w:val="00CB5BDF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CB5BDF"/>
    <w:rPr>
      <w:rFonts w:ascii="Calibri" w:eastAsia="Times New Roman" w:hAnsi="Calibri" w:cs="Times New Roman"/>
      <w:lang w:eastAsia="ru-RU"/>
    </w:rPr>
  </w:style>
  <w:style w:type="paragraph" w:styleId="35">
    <w:name w:val="Body Text Indent 3"/>
    <w:basedOn w:val="a"/>
    <w:link w:val="36"/>
    <w:unhideWhenUsed/>
    <w:rsid w:val="00CB5BDF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CB5BDF"/>
    <w:rPr>
      <w:rFonts w:ascii="Calibri" w:eastAsia="Times New Roman" w:hAnsi="Calibri" w:cs="Times New Roman"/>
      <w:sz w:val="16"/>
      <w:szCs w:val="16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CB5BDF"/>
  </w:style>
  <w:style w:type="paragraph" w:customStyle="1" w:styleId="more">
    <w:name w:val="more"/>
    <w:basedOn w:val="a"/>
    <w:rsid w:val="00CB5B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jc">
    <w:name w:val="jc"/>
    <w:basedOn w:val="a"/>
    <w:rsid w:val="00CB5B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5">
    <w:name w:val="Body Text Indent 2"/>
    <w:basedOn w:val="a"/>
    <w:link w:val="26"/>
    <w:rsid w:val="00CB5BDF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CB5B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basedOn w:val="a"/>
    <w:link w:val="38"/>
    <w:rsid w:val="00CB5BDF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8">
    <w:name w:val="Основной текст 3 Знак"/>
    <w:basedOn w:val="a0"/>
    <w:link w:val="37"/>
    <w:rsid w:val="00CB5BD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9">
    <w:name w:val="footnote reference"/>
    <w:semiHidden/>
    <w:rsid w:val="00CB5BDF"/>
    <w:rPr>
      <w:sz w:val="20"/>
      <w:vertAlign w:val="superscript"/>
    </w:rPr>
  </w:style>
  <w:style w:type="numbering" w:customStyle="1" w:styleId="111">
    <w:name w:val="Нет списка111"/>
    <w:next w:val="a2"/>
    <w:uiPriority w:val="99"/>
    <w:semiHidden/>
    <w:unhideWhenUsed/>
    <w:rsid w:val="00CB5BDF"/>
  </w:style>
  <w:style w:type="paragraph" w:customStyle="1" w:styleId="16">
    <w:name w:val="Верхний колонтитул1"/>
    <w:basedOn w:val="a"/>
    <w:next w:val="ab"/>
    <w:uiPriority w:val="99"/>
    <w:semiHidden/>
    <w:unhideWhenUsed/>
    <w:rsid w:val="00CB5BDF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paragraph" w:customStyle="1" w:styleId="17">
    <w:name w:val="Нижний колонтитул1"/>
    <w:basedOn w:val="a"/>
    <w:next w:val="ad"/>
    <w:uiPriority w:val="99"/>
    <w:unhideWhenUsed/>
    <w:rsid w:val="00CB5BDF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table" w:customStyle="1" w:styleId="27">
    <w:name w:val="Сетка таблицы2"/>
    <w:basedOn w:val="a1"/>
    <w:next w:val="a9"/>
    <w:uiPriority w:val="59"/>
    <w:rsid w:val="00CB5B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Верхний колонтитул Знак1"/>
    <w:basedOn w:val="a0"/>
    <w:uiPriority w:val="99"/>
    <w:semiHidden/>
    <w:rsid w:val="00CB5BDF"/>
  </w:style>
  <w:style w:type="character" w:customStyle="1" w:styleId="19">
    <w:name w:val="Нижний колонтитул Знак1"/>
    <w:basedOn w:val="a0"/>
    <w:uiPriority w:val="99"/>
    <w:semiHidden/>
    <w:rsid w:val="00CB5BDF"/>
  </w:style>
  <w:style w:type="character" w:customStyle="1" w:styleId="510">
    <w:name w:val="Заголовок 5 Знак1"/>
    <w:basedOn w:val="a0"/>
    <w:uiPriority w:val="9"/>
    <w:semiHidden/>
    <w:rsid w:val="00CB5BD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nachalka/info/about/193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zank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km-schoo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llection.edu.ru" TargetMode="External"/><Relationship Id="rId14" Type="http://schemas.openxmlformats.org/officeDocument/2006/relationships/hyperlink" Target="http://ns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76C50-1718-4E07-BF6E-84C04FED7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86</Pages>
  <Words>20988</Words>
  <Characters>119634</Characters>
  <Application>Microsoft Office Word</Application>
  <DocSecurity>0</DocSecurity>
  <Lines>996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140342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Romanych99</dc:creator>
  <cp:keywords/>
  <dc:description/>
  <cp:lastModifiedBy>Ученик</cp:lastModifiedBy>
  <cp:revision>14</cp:revision>
  <dcterms:created xsi:type="dcterms:W3CDTF">2015-11-29T05:49:00Z</dcterms:created>
  <dcterms:modified xsi:type="dcterms:W3CDTF">2016-03-21T08:48:00Z</dcterms:modified>
</cp:coreProperties>
</file>